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9425D" w14:textId="77777777" w:rsidR="009F054A" w:rsidRPr="0016371E" w:rsidRDefault="009F054A" w:rsidP="009F054A">
      <w:pPr>
        <w:pStyle w:val="Heading4"/>
      </w:pPr>
      <w:r w:rsidRPr="0016371E">
        <w:t xml:space="preserve">Lifted </w:t>
      </w:r>
    </w:p>
    <w:p w14:paraId="6043D36F" w14:textId="77777777" w:rsidR="009F054A" w:rsidRPr="0016371E" w:rsidRDefault="009F054A" w:rsidP="009F054A">
      <w:pPr>
        <w:jc w:val="center"/>
        <w:rPr>
          <w:sz w:val="22"/>
          <w:szCs w:val="18"/>
        </w:rPr>
      </w:pPr>
      <w:r w:rsidRPr="0016371E">
        <w:rPr>
          <w:sz w:val="24"/>
          <w:szCs w:val="18"/>
        </w:rPr>
        <w:t>Revelation 5:11-15</w:t>
      </w:r>
    </w:p>
    <w:p w14:paraId="25132783" w14:textId="77777777" w:rsidR="009F054A" w:rsidRPr="0016371E" w:rsidRDefault="009F054A" w:rsidP="009F054A">
      <w:pPr>
        <w:pStyle w:val="Heading5"/>
      </w:pPr>
      <w:r w:rsidRPr="0016371E">
        <w:t>Sermon Outline</w:t>
      </w:r>
    </w:p>
    <w:p w14:paraId="6ADF8C6D" w14:textId="77777777" w:rsidR="009F054A" w:rsidRPr="0016371E" w:rsidRDefault="009F054A" w:rsidP="009F054A">
      <w:pPr>
        <w:rPr>
          <w:sz w:val="24"/>
        </w:rPr>
      </w:pPr>
    </w:p>
    <w:p w14:paraId="1D1B2883" w14:textId="66FF1FE4" w:rsidR="009F054A" w:rsidRPr="0016371E" w:rsidRDefault="009F054A" w:rsidP="00C74924">
      <w:pPr>
        <w:numPr>
          <w:ilvl w:val="0"/>
          <w:numId w:val="2"/>
        </w:numPr>
        <w:tabs>
          <w:tab w:val="clear" w:pos="360"/>
          <w:tab w:val="num" w:pos="0"/>
        </w:tabs>
        <w:ind w:left="0" w:firstLine="0"/>
        <w:rPr>
          <w:b/>
          <w:sz w:val="36"/>
          <w:szCs w:val="36"/>
        </w:rPr>
      </w:pPr>
      <w:r w:rsidRPr="0016371E">
        <w:rPr>
          <w:b/>
          <w:sz w:val="36"/>
          <w:szCs w:val="36"/>
        </w:rPr>
        <w:t>Once Mock</w:t>
      </w:r>
      <w:r w:rsidR="00930A29" w:rsidRPr="0016371E">
        <w:rPr>
          <w:b/>
          <w:sz w:val="36"/>
          <w:szCs w:val="36"/>
        </w:rPr>
        <w:t>ed</w:t>
      </w:r>
      <w:r w:rsidRPr="0016371E">
        <w:rPr>
          <w:b/>
          <w:sz w:val="36"/>
          <w:szCs w:val="36"/>
        </w:rPr>
        <w:t xml:space="preserve"> and Slaughtered, now Praised! (vs. 11-12):</w:t>
      </w:r>
    </w:p>
    <w:p w14:paraId="35EDE742" w14:textId="77777777" w:rsidR="009F054A" w:rsidRPr="0016371E" w:rsidRDefault="009F054A" w:rsidP="00C74924">
      <w:pPr>
        <w:rPr>
          <w:color w:val="0066CC"/>
          <w:sz w:val="16"/>
          <w:szCs w:val="16"/>
        </w:rPr>
      </w:pPr>
    </w:p>
    <w:p w14:paraId="02CD9543" w14:textId="5DCA2AA9" w:rsidR="009F054A" w:rsidRPr="003172AA" w:rsidRDefault="009F054A" w:rsidP="00C74924">
      <w:pPr>
        <w:numPr>
          <w:ilvl w:val="3"/>
          <w:numId w:val="3"/>
        </w:numPr>
        <w:ind w:left="720"/>
        <w:rPr>
          <w:sz w:val="24"/>
        </w:rPr>
      </w:pPr>
      <w:r w:rsidRPr="003172AA">
        <w:rPr>
          <w:bCs/>
          <w:sz w:val="24"/>
          <w:szCs w:val="24"/>
          <w:u w:val="single"/>
        </w:rPr>
        <w:t>Look</w:t>
      </w:r>
      <w:r w:rsidRPr="003172AA">
        <w:rPr>
          <w:sz w:val="24"/>
          <w:szCs w:val="24"/>
        </w:rPr>
        <w:t xml:space="preserve"> – What John saw provided him </w:t>
      </w:r>
      <w:r w:rsidR="003172AA" w:rsidRPr="003172AA">
        <w:rPr>
          <w:sz w:val="24"/>
          <w:szCs w:val="24"/>
        </w:rPr>
        <w:t xml:space="preserve">with </w:t>
      </w:r>
      <w:r w:rsidRPr="003172AA">
        <w:rPr>
          <w:sz w:val="24"/>
          <w:szCs w:val="24"/>
        </w:rPr>
        <w:t>a full experiential understanding of all the events (1 John 1:1-2). It was vividly portrayed before Him.</w:t>
      </w:r>
    </w:p>
    <w:p w14:paraId="23E3ED5B" w14:textId="77777777" w:rsidR="009F054A" w:rsidRPr="0016371E" w:rsidRDefault="009F054A" w:rsidP="00C74924">
      <w:pPr>
        <w:ind w:left="720" w:hanging="360"/>
        <w:rPr>
          <w:bCs/>
          <w:color w:val="0066CC"/>
          <w:sz w:val="16"/>
          <w:szCs w:val="16"/>
          <w:u w:val="single"/>
        </w:rPr>
      </w:pPr>
    </w:p>
    <w:p w14:paraId="7A157082" w14:textId="77777777" w:rsidR="009F054A" w:rsidRPr="003172AA" w:rsidRDefault="009F054A" w:rsidP="00982B56">
      <w:pPr>
        <w:numPr>
          <w:ilvl w:val="2"/>
          <w:numId w:val="4"/>
        </w:numPr>
        <w:ind w:left="1080"/>
        <w:rPr>
          <w:sz w:val="24"/>
          <w:szCs w:val="24"/>
          <w:u w:val="single"/>
        </w:rPr>
      </w:pPr>
      <w:r w:rsidRPr="003172AA">
        <w:rPr>
          <w:sz w:val="24"/>
          <w:szCs w:val="24"/>
        </w:rPr>
        <w:t>Though believers today do not have the privilege of sharing John’s vision or a similar one granted to Paul (2 Cor. 12:1–3), every believer can take the word pictures of Scripture here and anticipate the glory and the wonder of the heavenly scene that he will someday see with his own eyes.</w:t>
      </w:r>
      <w:r w:rsidRPr="003172AA">
        <w:rPr>
          <w:sz w:val="24"/>
          <w:szCs w:val="24"/>
          <w:vertAlign w:val="superscript"/>
        </w:rPr>
        <w:footnoteReference w:id="1"/>
      </w:r>
    </w:p>
    <w:p w14:paraId="238A21C4" w14:textId="77777777" w:rsidR="009F054A" w:rsidRPr="0016371E" w:rsidRDefault="009F054A" w:rsidP="00C74924">
      <w:pPr>
        <w:ind w:left="720" w:hanging="360"/>
        <w:rPr>
          <w:color w:val="0066CC"/>
          <w:sz w:val="16"/>
          <w:szCs w:val="16"/>
        </w:rPr>
      </w:pPr>
    </w:p>
    <w:p w14:paraId="053E1D78" w14:textId="1A606E58" w:rsidR="009F054A" w:rsidRPr="008D4DFB" w:rsidRDefault="009F054A" w:rsidP="00C74924">
      <w:pPr>
        <w:numPr>
          <w:ilvl w:val="0"/>
          <w:numId w:val="5"/>
        </w:numPr>
        <w:ind w:left="720"/>
        <w:rPr>
          <w:sz w:val="24"/>
        </w:rPr>
      </w:pPr>
      <w:r w:rsidRPr="008D4DFB">
        <w:rPr>
          <w:sz w:val="24"/>
          <w:szCs w:val="24"/>
          <w:u w:val="single"/>
        </w:rPr>
        <w:t>Heard</w:t>
      </w:r>
      <w:r w:rsidRPr="008D4DFB">
        <w:rPr>
          <w:sz w:val="24"/>
          <w:szCs w:val="24"/>
        </w:rPr>
        <w:t xml:space="preserve"> – John was completely focused on what was being said with a heart that was </w:t>
      </w:r>
      <w:r w:rsidR="008D4DFB" w:rsidRPr="008D4DFB">
        <w:rPr>
          <w:sz w:val="24"/>
          <w:szCs w:val="24"/>
        </w:rPr>
        <w:t>wholly</w:t>
      </w:r>
      <w:r w:rsidRPr="008D4DFB">
        <w:rPr>
          <w:sz w:val="24"/>
          <w:szCs w:val="24"/>
        </w:rPr>
        <w:t xml:space="preserve"> surrendered to doing what he heard.</w:t>
      </w:r>
    </w:p>
    <w:p w14:paraId="30C3A889" w14:textId="77777777" w:rsidR="00C74924" w:rsidRPr="0016371E" w:rsidRDefault="00C74924" w:rsidP="00C74924">
      <w:pPr>
        <w:ind w:left="720" w:hanging="360"/>
        <w:rPr>
          <w:color w:val="0066CC"/>
          <w:sz w:val="16"/>
          <w:szCs w:val="16"/>
        </w:rPr>
      </w:pPr>
    </w:p>
    <w:p w14:paraId="3AFD4016" w14:textId="1E6A89A7" w:rsidR="009F054A" w:rsidRPr="00A22C77" w:rsidRDefault="009F054A" w:rsidP="00C74924">
      <w:pPr>
        <w:numPr>
          <w:ilvl w:val="0"/>
          <w:numId w:val="5"/>
        </w:numPr>
        <w:ind w:left="720"/>
        <w:rPr>
          <w:sz w:val="24"/>
          <w:szCs w:val="24"/>
        </w:rPr>
      </w:pPr>
      <w:r w:rsidRPr="00A22C77">
        <w:rPr>
          <w:sz w:val="24"/>
          <w:szCs w:val="24"/>
          <w:u w:val="single"/>
        </w:rPr>
        <w:t>Angels, living creatures and elders around the throne</w:t>
      </w:r>
      <w:r w:rsidR="008C7EE2" w:rsidRPr="00A22C77">
        <w:rPr>
          <w:sz w:val="24"/>
          <w:szCs w:val="24"/>
        </w:rPr>
        <w:t xml:space="preserve"> – </w:t>
      </w:r>
      <w:r w:rsidRPr="00A22C77">
        <w:rPr>
          <w:sz w:val="24"/>
          <w:szCs w:val="24"/>
        </w:rPr>
        <w:t>The angels forming the outer circle; the Church, the object of redemption, the inner circle nearest the throne. The heavenly hosts around gaze with intense adoration at this crowning of God’s love, wisdom, and power.</w:t>
      </w:r>
      <w:r w:rsidRPr="00A22C77">
        <w:rPr>
          <w:sz w:val="24"/>
          <w:szCs w:val="24"/>
          <w:vertAlign w:val="superscript"/>
        </w:rPr>
        <w:t xml:space="preserve"> </w:t>
      </w:r>
      <w:r w:rsidRPr="00A22C77">
        <w:rPr>
          <w:sz w:val="24"/>
          <w:szCs w:val="24"/>
          <w:vertAlign w:val="superscript"/>
        </w:rPr>
        <w:footnoteReference w:id="2"/>
      </w:r>
    </w:p>
    <w:p w14:paraId="20906E60" w14:textId="77777777" w:rsidR="009F054A" w:rsidRPr="0016371E" w:rsidRDefault="009F054A" w:rsidP="00C74924">
      <w:pPr>
        <w:ind w:left="720" w:hanging="360"/>
        <w:rPr>
          <w:color w:val="0066CC"/>
          <w:sz w:val="16"/>
          <w:szCs w:val="16"/>
          <w:u w:val="single"/>
        </w:rPr>
      </w:pPr>
    </w:p>
    <w:p w14:paraId="5FE71F4E" w14:textId="506E7C9B" w:rsidR="009F054A" w:rsidRPr="00D86BC7" w:rsidRDefault="009F054A" w:rsidP="00982B56">
      <w:pPr>
        <w:numPr>
          <w:ilvl w:val="1"/>
          <w:numId w:val="6"/>
        </w:numPr>
        <w:tabs>
          <w:tab w:val="clear" w:pos="900"/>
          <w:tab w:val="num" w:pos="1080"/>
        </w:tabs>
        <w:ind w:left="1080"/>
        <w:rPr>
          <w:sz w:val="24"/>
          <w:szCs w:val="24"/>
        </w:rPr>
      </w:pPr>
      <w:r w:rsidRPr="00D86BC7">
        <w:rPr>
          <w:sz w:val="24"/>
          <w:szCs w:val="24"/>
        </w:rPr>
        <w:t xml:space="preserve">It is generally recognized that the description “myriads of myriads and thousands of thousands” is taken from Dan. 7:10 (cf. also </w:t>
      </w:r>
      <w:r w:rsidRPr="00D86BC7">
        <w:rPr>
          <w:i/>
          <w:sz w:val="24"/>
          <w:szCs w:val="24"/>
        </w:rPr>
        <w:t>1 En.</w:t>
      </w:r>
      <w:r w:rsidRPr="00D86BC7">
        <w:rPr>
          <w:sz w:val="24"/>
          <w:szCs w:val="24"/>
        </w:rPr>
        <w:t xml:space="preserve"> 40:1; 60:1; 71:8, which also allude to Dan. 7:10; cf. further </w:t>
      </w:r>
      <w:r w:rsidRPr="00D86BC7">
        <w:rPr>
          <w:i/>
          <w:sz w:val="24"/>
          <w:szCs w:val="24"/>
        </w:rPr>
        <w:t>1 En.</w:t>
      </w:r>
      <w:r w:rsidRPr="00D86BC7">
        <w:rPr>
          <w:sz w:val="24"/>
          <w:szCs w:val="24"/>
        </w:rPr>
        <w:t xml:space="preserve"> 14:22; Num. 10:36). That such a clear picture from Dan. 7:10 should arise here is not surprising in the light of our preceding observations of Daniel 7 influence in 5:2–10. The repeated mention of Ezekiel’s cherubim is now in v</w:t>
      </w:r>
      <w:r w:rsidR="00D86BC7" w:rsidRPr="00D86BC7">
        <w:rPr>
          <w:sz w:val="24"/>
          <w:szCs w:val="24"/>
        </w:rPr>
        <w:t>erse</w:t>
      </w:r>
      <w:r w:rsidRPr="00D86BC7">
        <w:rPr>
          <w:sz w:val="24"/>
          <w:szCs w:val="24"/>
        </w:rPr>
        <w:t xml:space="preserve"> 11a combined with the scene in Dan. 7:10.</w:t>
      </w:r>
      <w:r w:rsidRPr="00D86BC7">
        <w:rPr>
          <w:sz w:val="24"/>
          <w:szCs w:val="24"/>
          <w:vertAlign w:val="superscript"/>
        </w:rPr>
        <w:footnoteReference w:id="3"/>
      </w:r>
    </w:p>
    <w:p w14:paraId="6102C228" w14:textId="77777777" w:rsidR="00C74924" w:rsidRPr="0016371E" w:rsidRDefault="00C74924" w:rsidP="00982B56">
      <w:pPr>
        <w:tabs>
          <w:tab w:val="num" w:pos="1080"/>
        </w:tabs>
        <w:ind w:left="1080" w:hanging="360"/>
        <w:rPr>
          <w:color w:val="0066CC"/>
          <w:sz w:val="16"/>
          <w:szCs w:val="16"/>
        </w:rPr>
      </w:pPr>
    </w:p>
    <w:p w14:paraId="40A8E9A6" w14:textId="07C37152" w:rsidR="009908A0" w:rsidRPr="00D86BC7" w:rsidRDefault="009908A0" w:rsidP="00982B56">
      <w:pPr>
        <w:numPr>
          <w:ilvl w:val="1"/>
          <w:numId w:val="6"/>
        </w:numPr>
        <w:tabs>
          <w:tab w:val="clear" w:pos="900"/>
          <w:tab w:val="num" w:pos="1080"/>
        </w:tabs>
        <w:ind w:left="1080"/>
        <w:rPr>
          <w:sz w:val="24"/>
          <w:szCs w:val="24"/>
        </w:rPr>
      </w:pPr>
      <w:r w:rsidRPr="00D86BC7">
        <w:rPr>
          <w:sz w:val="24"/>
          <w:szCs w:val="24"/>
        </w:rPr>
        <w:t xml:space="preserve">"Ten thousand" was the largest single number used in Greek, so "ten thousands of ten </w:t>
      </w:r>
      <w:r w:rsidR="00D86BC7" w:rsidRPr="00D86BC7">
        <w:rPr>
          <w:sz w:val="24"/>
          <w:szCs w:val="24"/>
        </w:rPr>
        <w:t>thousand</w:t>
      </w:r>
      <w:r w:rsidRPr="00D86BC7">
        <w:rPr>
          <w:sz w:val="24"/>
          <w:szCs w:val="24"/>
        </w:rPr>
        <w:t>" (myriads of myriads) is the author's way of calling them innumerable. (from IVP Bible Background Commentary: New Testament by Craig S. Keener Copyright © 1993 by Craig S. Keener. Published by InterVarsity Press. All rights reserved.)</w:t>
      </w:r>
    </w:p>
    <w:p w14:paraId="0E9A1282" w14:textId="77777777" w:rsidR="00C74924" w:rsidRPr="0016371E" w:rsidRDefault="00C74924" w:rsidP="00982B56">
      <w:pPr>
        <w:tabs>
          <w:tab w:val="num" w:pos="1080"/>
        </w:tabs>
        <w:ind w:left="1080" w:hanging="360"/>
        <w:rPr>
          <w:color w:val="0066CC"/>
          <w:sz w:val="16"/>
          <w:szCs w:val="16"/>
        </w:rPr>
      </w:pPr>
    </w:p>
    <w:p w14:paraId="2B1857E1" w14:textId="246D06E5" w:rsidR="00532232" w:rsidRPr="00D86BC7" w:rsidRDefault="00532232" w:rsidP="00982B56">
      <w:pPr>
        <w:numPr>
          <w:ilvl w:val="1"/>
          <w:numId w:val="6"/>
        </w:numPr>
        <w:tabs>
          <w:tab w:val="clear" w:pos="900"/>
          <w:tab w:val="num" w:pos="1080"/>
        </w:tabs>
        <w:ind w:left="1080"/>
        <w:rPr>
          <w:sz w:val="24"/>
        </w:rPr>
      </w:pPr>
      <w:r w:rsidRPr="00D86BC7">
        <w:rPr>
          <w:sz w:val="24"/>
          <w:szCs w:val="24"/>
        </w:rPr>
        <w:t>“Around” expresses the relation of the great angel</w:t>
      </w:r>
      <w:r w:rsidR="00D86BC7" w:rsidRPr="00D86BC7">
        <w:rPr>
          <w:sz w:val="24"/>
          <w:szCs w:val="24"/>
        </w:rPr>
        <w:t>ic</w:t>
      </w:r>
      <w:r w:rsidRPr="00D86BC7">
        <w:rPr>
          <w:sz w:val="24"/>
          <w:szCs w:val="24"/>
        </w:rPr>
        <w:t xml:space="preserve"> host to all three of these in the mighty operations of God regarding the earth.</w:t>
      </w:r>
      <w:r w:rsidRPr="00D86BC7">
        <w:rPr>
          <w:sz w:val="24"/>
          <w:szCs w:val="24"/>
          <w:vertAlign w:val="superscript"/>
        </w:rPr>
        <w:footnoteReference w:id="4"/>
      </w:r>
    </w:p>
    <w:p w14:paraId="5FF00CA8" w14:textId="77777777" w:rsidR="009F054A" w:rsidRPr="0016371E" w:rsidRDefault="009F054A" w:rsidP="00C74924">
      <w:pPr>
        <w:ind w:left="720" w:hanging="360"/>
        <w:rPr>
          <w:color w:val="0066CC"/>
          <w:sz w:val="16"/>
          <w:szCs w:val="16"/>
        </w:rPr>
      </w:pPr>
    </w:p>
    <w:p w14:paraId="17227288" w14:textId="439148FB" w:rsidR="009F054A" w:rsidRPr="00B0453F" w:rsidRDefault="009F054A" w:rsidP="00C74924">
      <w:pPr>
        <w:numPr>
          <w:ilvl w:val="0"/>
          <w:numId w:val="5"/>
        </w:numPr>
        <w:ind w:left="720"/>
        <w:rPr>
          <w:sz w:val="24"/>
        </w:rPr>
      </w:pPr>
      <w:r w:rsidRPr="00B0453F">
        <w:rPr>
          <w:sz w:val="24"/>
          <w:szCs w:val="24"/>
          <w:u w:val="single"/>
        </w:rPr>
        <w:t>Saying</w:t>
      </w:r>
      <w:r w:rsidRPr="00B0453F">
        <w:rPr>
          <w:sz w:val="24"/>
          <w:szCs w:val="24"/>
        </w:rPr>
        <w:t xml:space="preserve"> – This hymn was being s</w:t>
      </w:r>
      <w:r w:rsidR="00B0453F" w:rsidRPr="00B0453F">
        <w:rPr>
          <w:sz w:val="24"/>
          <w:szCs w:val="24"/>
        </w:rPr>
        <w:t>u</w:t>
      </w:r>
      <w:r w:rsidRPr="00B0453F">
        <w:rPr>
          <w:sz w:val="24"/>
          <w:szCs w:val="24"/>
        </w:rPr>
        <w:t>ng</w:t>
      </w:r>
      <w:r w:rsidR="00B0453F" w:rsidRPr="00B0453F">
        <w:rPr>
          <w:sz w:val="24"/>
          <w:szCs w:val="24"/>
        </w:rPr>
        <w:t xml:space="preserve"> repeatedly</w:t>
      </w:r>
      <w:r w:rsidRPr="00B0453F">
        <w:rPr>
          <w:sz w:val="24"/>
          <w:szCs w:val="24"/>
        </w:rPr>
        <w:t xml:space="preserve">, same words over and over again. </w:t>
      </w:r>
      <w:r w:rsidR="00B0453F" w:rsidRPr="00B0453F">
        <w:rPr>
          <w:sz w:val="24"/>
          <w:szCs w:val="24"/>
        </w:rPr>
        <w:t xml:space="preserve"> </w:t>
      </w:r>
    </w:p>
    <w:p w14:paraId="01668E42" w14:textId="77777777" w:rsidR="00C74924" w:rsidRPr="0016371E" w:rsidRDefault="00C74924" w:rsidP="00C74924">
      <w:pPr>
        <w:ind w:left="720" w:hanging="360"/>
        <w:rPr>
          <w:color w:val="0066CC"/>
          <w:sz w:val="16"/>
          <w:szCs w:val="16"/>
        </w:rPr>
      </w:pPr>
    </w:p>
    <w:p w14:paraId="1F909BA8" w14:textId="32BBC4E4" w:rsidR="009F054A" w:rsidRPr="00D86BC7" w:rsidRDefault="009F054A" w:rsidP="00C74924">
      <w:pPr>
        <w:numPr>
          <w:ilvl w:val="0"/>
          <w:numId w:val="5"/>
        </w:numPr>
        <w:ind w:left="720"/>
        <w:rPr>
          <w:sz w:val="24"/>
        </w:rPr>
      </w:pPr>
      <w:r w:rsidRPr="00D86BC7">
        <w:rPr>
          <w:sz w:val="24"/>
          <w:szCs w:val="24"/>
          <w:u w:val="single"/>
        </w:rPr>
        <w:t>Worthy</w:t>
      </w:r>
      <w:r w:rsidRPr="00D86BC7">
        <w:rPr>
          <w:sz w:val="24"/>
          <w:szCs w:val="24"/>
        </w:rPr>
        <w:t xml:space="preserve"> – Everything that is being said to Christ by all those around Him corresponds with all that God required for Christ to do in paying for the sins of all mankind, especially since it was very brutal.</w:t>
      </w:r>
    </w:p>
    <w:p w14:paraId="09B0441E" w14:textId="645E9CB1" w:rsidR="009F054A" w:rsidRPr="00F3778E" w:rsidRDefault="009F054A" w:rsidP="00C74924">
      <w:pPr>
        <w:numPr>
          <w:ilvl w:val="0"/>
          <w:numId w:val="5"/>
        </w:numPr>
        <w:ind w:left="720"/>
        <w:rPr>
          <w:sz w:val="24"/>
        </w:rPr>
      </w:pPr>
      <w:r w:rsidRPr="00F3778E">
        <w:rPr>
          <w:sz w:val="24"/>
          <w:szCs w:val="24"/>
          <w:u w:val="single"/>
        </w:rPr>
        <w:lastRenderedPageBreak/>
        <w:t>Worthy</w:t>
      </w:r>
      <w:r w:rsidRPr="00F3778E">
        <w:rPr>
          <w:sz w:val="24"/>
          <w:szCs w:val="24"/>
        </w:rPr>
        <w:t xml:space="preserve"> – We are called by God to walk worthy (Ephesians 4:1-2); to accept the will of God, endure trials with a commitment to mature </w:t>
      </w:r>
      <w:r w:rsidR="00532232" w:rsidRPr="00F3778E">
        <w:rPr>
          <w:sz w:val="24"/>
          <w:szCs w:val="24"/>
        </w:rPr>
        <w:t xml:space="preserve">and </w:t>
      </w:r>
      <w:r w:rsidRPr="00F3778E">
        <w:rPr>
          <w:sz w:val="24"/>
          <w:szCs w:val="24"/>
        </w:rPr>
        <w:t>to become like Him (Philippians 3:7-16).</w:t>
      </w:r>
    </w:p>
    <w:p w14:paraId="6A0B8209" w14:textId="77777777" w:rsidR="00C74924" w:rsidRPr="0016371E" w:rsidRDefault="00C74924" w:rsidP="00C74924">
      <w:pPr>
        <w:ind w:left="720" w:hanging="360"/>
        <w:rPr>
          <w:color w:val="0066CC"/>
          <w:sz w:val="16"/>
          <w:szCs w:val="16"/>
        </w:rPr>
      </w:pPr>
    </w:p>
    <w:p w14:paraId="4A31DC55" w14:textId="56C281D9" w:rsidR="00532232" w:rsidRPr="00F3778E" w:rsidRDefault="00532232" w:rsidP="00C74924">
      <w:pPr>
        <w:numPr>
          <w:ilvl w:val="0"/>
          <w:numId w:val="5"/>
        </w:numPr>
        <w:ind w:left="720"/>
        <w:rPr>
          <w:b/>
          <w:bCs/>
          <w:sz w:val="32"/>
          <w:szCs w:val="24"/>
        </w:rPr>
      </w:pPr>
      <w:r w:rsidRPr="00F3778E">
        <w:rPr>
          <w:sz w:val="24"/>
          <w:szCs w:val="24"/>
          <w:u w:val="single"/>
        </w:rPr>
        <w:t>Lamb that was slain</w:t>
      </w:r>
      <w:r w:rsidRPr="00F3778E">
        <w:rPr>
          <w:sz w:val="22"/>
          <w:szCs w:val="22"/>
        </w:rPr>
        <w:t xml:space="preserve"> </w:t>
      </w:r>
      <w:r w:rsidRPr="00F3778E">
        <w:rPr>
          <w:sz w:val="24"/>
          <w:szCs w:val="24"/>
        </w:rPr>
        <w:t>– Christ was a slaughtered sacrifice (lambs were sacrificed, Christ was a slaughtered sacrifice). The evidence of His slaughter remains on His gloried body. This is vividly portrayed, highlighting Christ</w:t>
      </w:r>
      <w:r w:rsidR="00F3778E" w:rsidRPr="00F3778E">
        <w:rPr>
          <w:sz w:val="24"/>
          <w:szCs w:val="24"/>
        </w:rPr>
        <w:t>’s</w:t>
      </w:r>
      <w:r w:rsidRPr="00F3778E">
        <w:rPr>
          <w:sz w:val="24"/>
          <w:szCs w:val="24"/>
        </w:rPr>
        <w:t xml:space="preserve"> total surrender to all of His Father’s will. This blessed all mankind. The evidence of His brutalized body displayed on Him remains the main point of this entire celebration.</w:t>
      </w:r>
    </w:p>
    <w:p w14:paraId="5C95C644" w14:textId="77777777" w:rsidR="00C74924" w:rsidRPr="0016371E" w:rsidRDefault="00C74924" w:rsidP="00C74924">
      <w:pPr>
        <w:ind w:left="720" w:hanging="360"/>
        <w:rPr>
          <w:b/>
          <w:bCs/>
          <w:color w:val="0066CC"/>
          <w:sz w:val="16"/>
          <w:szCs w:val="16"/>
        </w:rPr>
      </w:pPr>
    </w:p>
    <w:p w14:paraId="75DE93E0" w14:textId="3253D770" w:rsidR="00532232" w:rsidRPr="00013C0B" w:rsidRDefault="00532232" w:rsidP="00C74924">
      <w:pPr>
        <w:numPr>
          <w:ilvl w:val="0"/>
          <w:numId w:val="5"/>
        </w:numPr>
        <w:ind w:left="720"/>
        <w:rPr>
          <w:b/>
          <w:bCs/>
          <w:sz w:val="32"/>
          <w:szCs w:val="24"/>
        </w:rPr>
      </w:pPr>
      <w:bookmarkStart w:id="0" w:name="_Hlk68156333"/>
      <w:r w:rsidRPr="00013C0B">
        <w:rPr>
          <w:sz w:val="24"/>
          <w:szCs w:val="24"/>
          <w:u w:val="single"/>
        </w:rPr>
        <w:t>Lamb that was slain</w:t>
      </w:r>
      <w:r w:rsidRPr="00013C0B">
        <w:rPr>
          <w:sz w:val="22"/>
          <w:szCs w:val="22"/>
        </w:rPr>
        <w:t xml:space="preserve"> </w:t>
      </w:r>
      <w:r w:rsidRPr="00013C0B">
        <w:rPr>
          <w:sz w:val="24"/>
          <w:szCs w:val="24"/>
        </w:rPr>
        <w:t xml:space="preserve">– His slain body highlights the celebration and the judgement of Satan, demons all those who continually reject Him. </w:t>
      </w:r>
    </w:p>
    <w:p w14:paraId="557CBD4D" w14:textId="77777777" w:rsidR="00C74924" w:rsidRPr="0016371E" w:rsidRDefault="00C74924" w:rsidP="00C74924">
      <w:pPr>
        <w:ind w:left="720" w:hanging="360"/>
        <w:rPr>
          <w:b/>
          <w:bCs/>
          <w:color w:val="0066CC"/>
          <w:sz w:val="16"/>
          <w:szCs w:val="16"/>
        </w:rPr>
      </w:pPr>
    </w:p>
    <w:bookmarkEnd w:id="0"/>
    <w:p w14:paraId="76DBE0E6" w14:textId="0EA2FC45" w:rsidR="009F054A" w:rsidRPr="00013C0B" w:rsidRDefault="009F054A" w:rsidP="00C74924">
      <w:pPr>
        <w:numPr>
          <w:ilvl w:val="0"/>
          <w:numId w:val="5"/>
        </w:numPr>
        <w:ind w:left="720"/>
        <w:rPr>
          <w:bCs/>
          <w:sz w:val="24"/>
        </w:rPr>
      </w:pPr>
      <w:r w:rsidRPr="00013C0B">
        <w:rPr>
          <w:bCs/>
          <w:sz w:val="24"/>
          <w:szCs w:val="24"/>
          <w:u w:val="single"/>
        </w:rPr>
        <w:t>Receive</w:t>
      </w:r>
      <w:r w:rsidRPr="00013C0B">
        <w:rPr>
          <w:b/>
          <w:sz w:val="24"/>
          <w:szCs w:val="24"/>
        </w:rPr>
        <w:t xml:space="preserve"> – </w:t>
      </w:r>
      <w:r w:rsidRPr="00013C0B">
        <w:rPr>
          <w:bCs/>
          <w:sz w:val="24"/>
          <w:szCs w:val="24"/>
        </w:rPr>
        <w:t>Everything that is due Christ is going to be deposited to Him by God as ‘an abiding responsibility of trust.’</w:t>
      </w:r>
    </w:p>
    <w:p w14:paraId="1DB48B61" w14:textId="77777777" w:rsidR="00C74924" w:rsidRPr="0016371E" w:rsidRDefault="00C74924" w:rsidP="00C74924">
      <w:pPr>
        <w:ind w:left="720" w:hanging="360"/>
        <w:rPr>
          <w:bCs/>
          <w:color w:val="0066CC"/>
          <w:sz w:val="16"/>
          <w:szCs w:val="16"/>
        </w:rPr>
      </w:pPr>
    </w:p>
    <w:p w14:paraId="6C4FC061" w14:textId="65933440" w:rsidR="009F054A" w:rsidRPr="00013C0B" w:rsidRDefault="009F054A" w:rsidP="00C74924">
      <w:pPr>
        <w:numPr>
          <w:ilvl w:val="0"/>
          <w:numId w:val="5"/>
        </w:numPr>
        <w:ind w:left="720"/>
        <w:rPr>
          <w:sz w:val="24"/>
        </w:rPr>
      </w:pPr>
      <w:r w:rsidRPr="00013C0B">
        <w:rPr>
          <w:sz w:val="24"/>
          <w:szCs w:val="24"/>
          <w:u w:val="single"/>
        </w:rPr>
        <w:t>Power</w:t>
      </w:r>
      <w:r w:rsidRPr="00013C0B">
        <w:rPr>
          <w:sz w:val="24"/>
          <w:szCs w:val="24"/>
        </w:rPr>
        <w:t xml:space="preserve"> – The direct object of the Lamb being slaughtered was for Him </w:t>
      </w:r>
      <w:r w:rsidR="00532232" w:rsidRPr="00013C0B">
        <w:rPr>
          <w:sz w:val="24"/>
          <w:szCs w:val="24"/>
        </w:rPr>
        <w:t xml:space="preserve">to </w:t>
      </w:r>
      <w:r w:rsidRPr="00013C0B">
        <w:rPr>
          <w:sz w:val="24"/>
          <w:szCs w:val="24"/>
        </w:rPr>
        <w:t>have God deposit His mighty power so that Christ, in His glorified body, possess the ability to overcome all dangers or obstacles we may experience (Philippians 2:5-11).</w:t>
      </w:r>
    </w:p>
    <w:p w14:paraId="4A942793" w14:textId="77777777" w:rsidR="009F054A" w:rsidRPr="0016371E" w:rsidRDefault="009F054A" w:rsidP="00C74924">
      <w:pPr>
        <w:ind w:left="720" w:hanging="360"/>
        <w:rPr>
          <w:color w:val="0066CC"/>
          <w:sz w:val="16"/>
          <w:szCs w:val="16"/>
          <w:u w:val="single"/>
        </w:rPr>
      </w:pPr>
    </w:p>
    <w:p w14:paraId="30BF0041" w14:textId="090D4925" w:rsidR="009F054A" w:rsidRPr="00967E78" w:rsidRDefault="009F054A" w:rsidP="00982B56">
      <w:pPr>
        <w:numPr>
          <w:ilvl w:val="2"/>
          <w:numId w:val="7"/>
        </w:numPr>
        <w:autoSpaceDE w:val="0"/>
        <w:autoSpaceDN w:val="0"/>
        <w:adjustRightInd w:val="0"/>
        <w:ind w:left="1080"/>
        <w:rPr>
          <w:sz w:val="24"/>
          <w:szCs w:val="24"/>
        </w:rPr>
      </w:pPr>
      <w:r w:rsidRPr="00967E78">
        <w:rPr>
          <w:bCs/>
          <w:sz w:val="24"/>
          <w:szCs w:val="24"/>
        </w:rPr>
        <w:t xml:space="preserve">Power (Greek </w:t>
      </w:r>
      <w:r w:rsidRPr="00967E78">
        <w:rPr>
          <w:bCs/>
          <w:i/>
          <w:sz w:val="24"/>
          <w:szCs w:val="24"/>
        </w:rPr>
        <w:t>dynamis</w:t>
      </w:r>
      <w:r w:rsidRPr="00967E78">
        <w:rPr>
          <w:bCs/>
          <w:sz w:val="24"/>
          <w:szCs w:val="24"/>
        </w:rPr>
        <w:t xml:space="preserve">) is repeated from Revelation 4:11. All the force of the universe flows not only from (and back to) God Almighty, but </w:t>
      </w:r>
      <w:r w:rsidR="00967E78" w:rsidRPr="00967E78">
        <w:rPr>
          <w:bCs/>
          <w:sz w:val="24"/>
          <w:szCs w:val="24"/>
        </w:rPr>
        <w:t xml:space="preserve">it </w:t>
      </w:r>
      <w:r w:rsidRPr="00967E78">
        <w:rPr>
          <w:bCs/>
          <w:sz w:val="24"/>
          <w:szCs w:val="24"/>
        </w:rPr>
        <w:t>also flows from (and back to) the Lamb</w:t>
      </w:r>
      <w:r w:rsidRPr="00967E78">
        <w:rPr>
          <w:sz w:val="24"/>
          <w:szCs w:val="24"/>
        </w:rPr>
        <w:t>.</w:t>
      </w:r>
      <w:r w:rsidRPr="00967E78">
        <w:rPr>
          <w:sz w:val="24"/>
          <w:szCs w:val="24"/>
          <w:vertAlign w:val="superscript"/>
        </w:rPr>
        <w:t xml:space="preserve"> </w:t>
      </w:r>
      <w:r w:rsidRPr="00967E78">
        <w:rPr>
          <w:sz w:val="24"/>
          <w:szCs w:val="24"/>
          <w:vertAlign w:val="superscript"/>
        </w:rPr>
        <w:footnoteReference w:id="5"/>
      </w:r>
    </w:p>
    <w:p w14:paraId="2A798CE4" w14:textId="77777777" w:rsidR="009F054A" w:rsidRPr="00823AED" w:rsidRDefault="009F054A" w:rsidP="00C74924">
      <w:pPr>
        <w:ind w:left="720" w:hanging="360"/>
        <w:rPr>
          <w:sz w:val="16"/>
          <w:szCs w:val="16"/>
        </w:rPr>
      </w:pPr>
    </w:p>
    <w:p w14:paraId="141EC10D" w14:textId="057E64B6" w:rsidR="009F054A" w:rsidRPr="00823AED" w:rsidRDefault="009F054A" w:rsidP="00C74924">
      <w:pPr>
        <w:numPr>
          <w:ilvl w:val="0"/>
          <w:numId w:val="5"/>
        </w:numPr>
        <w:ind w:left="720"/>
        <w:rPr>
          <w:sz w:val="24"/>
        </w:rPr>
      </w:pPr>
      <w:r w:rsidRPr="00823AED">
        <w:rPr>
          <w:sz w:val="24"/>
          <w:szCs w:val="24"/>
          <w:u w:val="single"/>
        </w:rPr>
        <w:t>Riches; Wealth</w:t>
      </w:r>
      <w:r w:rsidRPr="00823AED">
        <w:t xml:space="preserve"> </w:t>
      </w:r>
      <w:r w:rsidRPr="00823AED">
        <w:rPr>
          <w:sz w:val="24"/>
          <w:szCs w:val="24"/>
        </w:rPr>
        <w:t xml:space="preserve">– The direct object of Christ accepting God’s will to be the slaughtered lamb is for Him to have all the material riches deposited into His possession. Christ the redeemer is now reestablished to the wealth and riches due Him. It is </w:t>
      </w:r>
      <w:r w:rsidR="00823AED" w:rsidRPr="00823AED">
        <w:rPr>
          <w:sz w:val="24"/>
          <w:szCs w:val="24"/>
        </w:rPr>
        <w:t xml:space="preserve">similar to the </w:t>
      </w:r>
      <w:r w:rsidRPr="00823AED">
        <w:rPr>
          <w:sz w:val="24"/>
          <w:szCs w:val="24"/>
        </w:rPr>
        <w:t>Queen of Sheba visiting Solomon and bringing treasures.</w:t>
      </w:r>
    </w:p>
    <w:p w14:paraId="7AE0C85D" w14:textId="77777777" w:rsidR="009F054A" w:rsidRPr="00823AED" w:rsidRDefault="009F054A" w:rsidP="00982B56">
      <w:pPr>
        <w:ind w:left="1080" w:hanging="360"/>
        <w:rPr>
          <w:sz w:val="16"/>
          <w:szCs w:val="16"/>
        </w:rPr>
      </w:pPr>
    </w:p>
    <w:p w14:paraId="1C73A447" w14:textId="46C02709" w:rsidR="00596339" w:rsidRPr="00823AED" w:rsidRDefault="00596339" w:rsidP="00982B56">
      <w:pPr>
        <w:numPr>
          <w:ilvl w:val="2"/>
          <w:numId w:val="8"/>
        </w:numPr>
        <w:tabs>
          <w:tab w:val="left" w:pos="1080"/>
        </w:tabs>
        <w:ind w:left="1080"/>
        <w:rPr>
          <w:sz w:val="24"/>
        </w:rPr>
      </w:pPr>
      <w:r w:rsidRPr="00823AED">
        <w:rPr>
          <w:sz w:val="24"/>
        </w:rPr>
        <w:t>He once had no place to lay His head (Luke 9:58), He now owns it all.</w:t>
      </w:r>
    </w:p>
    <w:p w14:paraId="54A665FA" w14:textId="77777777" w:rsidR="00C74924" w:rsidRPr="0016371E" w:rsidRDefault="00C74924" w:rsidP="00982B56">
      <w:pPr>
        <w:tabs>
          <w:tab w:val="left" w:pos="1080"/>
        </w:tabs>
        <w:ind w:left="1080" w:hanging="360"/>
        <w:rPr>
          <w:color w:val="0066CC"/>
          <w:sz w:val="16"/>
          <w:szCs w:val="16"/>
        </w:rPr>
      </w:pPr>
    </w:p>
    <w:p w14:paraId="1B720173" w14:textId="77777777" w:rsidR="009F054A" w:rsidRPr="0058687E" w:rsidRDefault="009F054A" w:rsidP="00982B56">
      <w:pPr>
        <w:pStyle w:val="Heading7"/>
        <w:numPr>
          <w:ilvl w:val="2"/>
          <w:numId w:val="8"/>
        </w:numPr>
        <w:tabs>
          <w:tab w:val="left" w:pos="1080"/>
        </w:tabs>
        <w:ind w:left="1080"/>
        <w:jc w:val="both"/>
        <w:rPr>
          <w:b w:val="0"/>
          <w:bCs w:val="0"/>
          <w:sz w:val="24"/>
          <w:szCs w:val="16"/>
          <w:u w:val="none"/>
        </w:rPr>
      </w:pPr>
      <w:r w:rsidRPr="0058687E">
        <w:rPr>
          <w:b w:val="0"/>
          <w:bCs w:val="0"/>
          <w:sz w:val="24"/>
          <w:szCs w:val="16"/>
          <w:u w:val="none"/>
        </w:rPr>
        <w:t xml:space="preserve">Wealth (Greek </w:t>
      </w:r>
      <w:r w:rsidRPr="0058687E">
        <w:rPr>
          <w:b w:val="0"/>
          <w:bCs w:val="0"/>
          <w:i/>
          <w:sz w:val="24"/>
          <w:szCs w:val="16"/>
          <w:u w:val="none"/>
        </w:rPr>
        <w:t>ploutos</w:t>
      </w:r>
      <w:r w:rsidRPr="0058687E">
        <w:rPr>
          <w:b w:val="0"/>
          <w:bCs w:val="0"/>
          <w:sz w:val="24"/>
          <w:szCs w:val="16"/>
          <w:u w:val="none"/>
        </w:rPr>
        <w:t>) means “riches,” usually of the material kind. In ancient times, monarchs were brought rich gifts, as the Queen of Sheba did for Solomon (1 Kgs. 10:1–10). The Lamb is worthy to receive all the wealth of the universe.</w:t>
      </w:r>
      <w:r w:rsidRPr="0058687E">
        <w:rPr>
          <w:b w:val="0"/>
          <w:bCs w:val="0"/>
          <w:sz w:val="24"/>
          <w:szCs w:val="24"/>
          <w:u w:val="none"/>
          <w:vertAlign w:val="superscript"/>
        </w:rPr>
        <w:t xml:space="preserve"> </w:t>
      </w:r>
      <w:r w:rsidRPr="0058687E">
        <w:rPr>
          <w:b w:val="0"/>
          <w:bCs w:val="0"/>
          <w:sz w:val="24"/>
          <w:szCs w:val="24"/>
          <w:u w:val="none"/>
          <w:vertAlign w:val="superscript"/>
        </w:rPr>
        <w:footnoteReference w:id="6"/>
      </w:r>
    </w:p>
    <w:p w14:paraId="7FAE6174" w14:textId="77777777" w:rsidR="009F054A" w:rsidRPr="0016371E" w:rsidRDefault="009F054A" w:rsidP="00C74924">
      <w:pPr>
        <w:ind w:left="720" w:hanging="360"/>
        <w:rPr>
          <w:color w:val="0066CC"/>
          <w:sz w:val="16"/>
          <w:szCs w:val="16"/>
        </w:rPr>
      </w:pPr>
    </w:p>
    <w:p w14:paraId="5FDDA6AF" w14:textId="74AB1CE9" w:rsidR="002B2F8A" w:rsidRPr="00573F70" w:rsidRDefault="009F054A" w:rsidP="00C74924">
      <w:pPr>
        <w:numPr>
          <w:ilvl w:val="0"/>
          <w:numId w:val="5"/>
        </w:numPr>
        <w:ind w:left="720"/>
        <w:rPr>
          <w:sz w:val="24"/>
        </w:rPr>
      </w:pPr>
      <w:r w:rsidRPr="00573F70">
        <w:rPr>
          <w:sz w:val="24"/>
          <w:szCs w:val="24"/>
          <w:u w:val="single"/>
        </w:rPr>
        <w:t>Wisdom</w:t>
      </w:r>
      <w:r w:rsidRPr="00573F70">
        <w:t xml:space="preserve"> </w:t>
      </w:r>
      <w:r w:rsidR="008C7EE2" w:rsidRPr="00573F70">
        <w:rPr>
          <w:sz w:val="24"/>
          <w:szCs w:val="24"/>
        </w:rPr>
        <w:t xml:space="preserve">– </w:t>
      </w:r>
      <w:r w:rsidRPr="00573F70">
        <w:rPr>
          <w:sz w:val="24"/>
          <w:szCs w:val="24"/>
        </w:rPr>
        <w:t>Accepting the brutal death on the cross and the resurrection positioned Christ to now be empowered to use all the knowledge He has to expertly execute God’s will for all mankind (Colossians 1:15-21).</w:t>
      </w:r>
      <w:r w:rsidR="002B2F8A" w:rsidRPr="00573F70">
        <w:rPr>
          <w:sz w:val="24"/>
          <w:szCs w:val="24"/>
        </w:rPr>
        <w:t xml:space="preserve"> The seven seals are now </w:t>
      </w:r>
      <w:r w:rsidR="00930A29" w:rsidRPr="00573F70">
        <w:rPr>
          <w:sz w:val="24"/>
          <w:szCs w:val="24"/>
        </w:rPr>
        <w:t>broken,</w:t>
      </w:r>
      <w:r w:rsidR="002B2F8A" w:rsidRPr="00573F70">
        <w:rPr>
          <w:sz w:val="24"/>
          <w:szCs w:val="24"/>
        </w:rPr>
        <w:t xml:space="preserve"> and entire universe is set in place forever.</w:t>
      </w:r>
    </w:p>
    <w:p w14:paraId="5550780A" w14:textId="77777777" w:rsidR="009F054A" w:rsidRPr="00573F70" w:rsidRDefault="009F054A" w:rsidP="00C74924">
      <w:pPr>
        <w:ind w:left="720" w:hanging="360"/>
        <w:rPr>
          <w:sz w:val="16"/>
          <w:szCs w:val="16"/>
          <w:u w:val="single"/>
        </w:rPr>
      </w:pPr>
    </w:p>
    <w:p w14:paraId="0B1A0A20" w14:textId="3D618DFD" w:rsidR="009F054A" w:rsidRPr="00573F70" w:rsidRDefault="009F054A" w:rsidP="00982B56">
      <w:pPr>
        <w:numPr>
          <w:ilvl w:val="2"/>
          <w:numId w:val="9"/>
        </w:numPr>
        <w:autoSpaceDE w:val="0"/>
        <w:autoSpaceDN w:val="0"/>
        <w:adjustRightInd w:val="0"/>
        <w:ind w:left="1080"/>
        <w:rPr>
          <w:sz w:val="24"/>
          <w:szCs w:val="24"/>
        </w:rPr>
      </w:pPr>
      <w:r w:rsidRPr="00573F70">
        <w:rPr>
          <w:bCs/>
          <w:sz w:val="24"/>
          <w:szCs w:val="24"/>
        </w:rPr>
        <w:t xml:space="preserve">Wisdom (Greek </w:t>
      </w:r>
      <w:r w:rsidRPr="00573F70">
        <w:rPr>
          <w:bCs/>
          <w:i/>
          <w:sz w:val="24"/>
          <w:szCs w:val="24"/>
        </w:rPr>
        <w:t>sophia</w:t>
      </w:r>
      <w:r w:rsidRPr="00573F70">
        <w:rPr>
          <w:bCs/>
          <w:sz w:val="24"/>
          <w:szCs w:val="24"/>
        </w:rPr>
        <w:t xml:space="preserve">) appears here for the first time in Revelation. The Lamb, in traditional Christian language, is </w:t>
      </w:r>
      <w:r w:rsidRPr="00573F70">
        <w:rPr>
          <w:bCs/>
          <w:i/>
          <w:sz w:val="24"/>
          <w:szCs w:val="24"/>
        </w:rPr>
        <w:t>omniscient</w:t>
      </w:r>
      <w:r w:rsidRPr="00573F70">
        <w:rPr>
          <w:bCs/>
          <w:sz w:val="24"/>
          <w:szCs w:val="24"/>
        </w:rPr>
        <w:t>. Whatever wisdom his creatures have, they are to return to him</w:t>
      </w:r>
      <w:r w:rsidRPr="00573F70">
        <w:rPr>
          <w:sz w:val="24"/>
          <w:szCs w:val="24"/>
        </w:rPr>
        <w:t>.</w:t>
      </w:r>
      <w:r w:rsidRPr="00573F70">
        <w:rPr>
          <w:b/>
          <w:bCs/>
          <w:sz w:val="24"/>
          <w:szCs w:val="24"/>
          <w:vertAlign w:val="superscript"/>
        </w:rPr>
        <w:t xml:space="preserve"> </w:t>
      </w:r>
      <w:r w:rsidRPr="00573F70">
        <w:rPr>
          <w:b/>
          <w:bCs/>
          <w:sz w:val="24"/>
          <w:szCs w:val="24"/>
          <w:vertAlign w:val="superscript"/>
        </w:rPr>
        <w:footnoteReference w:id="7"/>
      </w:r>
    </w:p>
    <w:p w14:paraId="01033616" w14:textId="77777777" w:rsidR="009F054A" w:rsidRPr="0016371E" w:rsidRDefault="009F054A" w:rsidP="00C74924">
      <w:pPr>
        <w:ind w:left="720" w:hanging="360"/>
        <w:rPr>
          <w:color w:val="0066CC"/>
          <w:sz w:val="16"/>
          <w:szCs w:val="16"/>
        </w:rPr>
      </w:pPr>
    </w:p>
    <w:p w14:paraId="733E8FE7" w14:textId="1AFEB7D4" w:rsidR="009F054A" w:rsidRPr="00573F70" w:rsidRDefault="009F054A" w:rsidP="00C74924">
      <w:pPr>
        <w:numPr>
          <w:ilvl w:val="0"/>
          <w:numId w:val="5"/>
        </w:numPr>
        <w:ind w:left="720"/>
        <w:rPr>
          <w:sz w:val="24"/>
        </w:rPr>
      </w:pPr>
      <w:r w:rsidRPr="00573F70">
        <w:rPr>
          <w:sz w:val="24"/>
          <w:szCs w:val="24"/>
          <w:u w:val="single"/>
        </w:rPr>
        <w:t>Strength</w:t>
      </w:r>
      <w:r w:rsidR="008C7EE2" w:rsidRPr="00573F70">
        <w:rPr>
          <w:sz w:val="24"/>
          <w:szCs w:val="24"/>
        </w:rPr>
        <w:t xml:space="preserve"> – </w:t>
      </w:r>
      <w:r w:rsidRPr="00573F70">
        <w:rPr>
          <w:sz w:val="24"/>
          <w:szCs w:val="24"/>
        </w:rPr>
        <w:t>Christ</w:t>
      </w:r>
      <w:r w:rsidR="00573F70" w:rsidRPr="00573F70">
        <w:rPr>
          <w:sz w:val="24"/>
          <w:szCs w:val="24"/>
        </w:rPr>
        <w:t>’s</w:t>
      </w:r>
      <w:r w:rsidRPr="00573F70">
        <w:rPr>
          <w:sz w:val="24"/>
          <w:szCs w:val="24"/>
        </w:rPr>
        <w:t xml:space="preserve"> obedience and acceptance of His brutal sacrifice has put Him as the Lamb that now possess</w:t>
      </w:r>
      <w:r w:rsidR="00573F70" w:rsidRPr="00573F70">
        <w:rPr>
          <w:sz w:val="24"/>
          <w:szCs w:val="24"/>
        </w:rPr>
        <w:t>es</w:t>
      </w:r>
      <w:r w:rsidRPr="00573F70">
        <w:rPr>
          <w:sz w:val="24"/>
          <w:szCs w:val="24"/>
        </w:rPr>
        <w:t xml:space="preserve"> total power causing Him to be Almighty.</w:t>
      </w:r>
      <w:r w:rsidR="008C7EE2" w:rsidRPr="00573F70">
        <w:rPr>
          <w:sz w:val="24"/>
          <w:szCs w:val="24"/>
        </w:rPr>
        <w:t xml:space="preserve"> </w:t>
      </w:r>
    </w:p>
    <w:p w14:paraId="42238DAD" w14:textId="77777777" w:rsidR="009F054A" w:rsidRPr="00573F70" w:rsidRDefault="009F054A" w:rsidP="00C74924">
      <w:pPr>
        <w:autoSpaceDE w:val="0"/>
        <w:autoSpaceDN w:val="0"/>
        <w:adjustRightInd w:val="0"/>
        <w:ind w:left="720" w:hanging="360"/>
        <w:rPr>
          <w:sz w:val="16"/>
          <w:szCs w:val="16"/>
          <w:u w:val="single"/>
        </w:rPr>
      </w:pPr>
    </w:p>
    <w:p w14:paraId="68FEF57F" w14:textId="5D43EE07" w:rsidR="009F054A" w:rsidRPr="00573F70" w:rsidRDefault="009F054A" w:rsidP="00982B56">
      <w:pPr>
        <w:numPr>
          <w:ilvl w:val="2"/>
          <w:numId w:val="10"/>
        </w:numPr>
        <w:autoSpaceDE w:val="0"/>
        <w:autoSpaceDN w:val="0"/>
        <w:adjustRightInd w:val="0"/>
        <w:ind w:left="1080"/>
        <w:rPr>
          <w:sz w:val="24"/>
          <w:szCs w:val="24"/>
        </w:rPr>
      </w:pPr>
      <w:r w:rsidRPr="00573F70">
        <w:rPr>
          <w:bCs/>
          <w:sz w:val="24"/>
          <w:szCs w:val="24"/>
        </w:rPr>
        <w:t xml:space="preserve">Strength (Greek </w:t>
      </w:r>
      <w:r w:rsidRPr="00573F70">
        <w:rPr>
          <w:bCs/>
          <w:i/>
          <w:sz w:val="24"/>
          <w:szCs w:val="24"/>
        </w:rPr>
        <w:t>ischys</w:t>
      </w:r>
      <w:r w:rsidRPr="00573F70">
        <w:rPr>
          <w:bCs/>
          <w:sz w:val="24"/>
          <w:szCs w:val="24"/>
        </w:rPr>
        <w:t>) is closely related to “power.” It may also be translated “might” or “capability.” Think of the Old Testament character</w:t>
      </w:r>
      <w:r w:rsidR="00573F70" w:rsidRPr="00573F70">
        <w:rPr>
          <w:bCs/>
          <w:sz w:val="24"/>
          <w:szCs w:val="24"/>
        </w:rPr>
        <w:t>,</w:t>
      </w:r>
      <w:r w:rsidRPr="00573F70">
        <w:rPr>
          <w:bCs/>
          <w:sz w:val="24"/>
          <w:szCs w:val="24"/>
        </w:rPr>
        <w:t xml:space="preserve"> Samson</w:t>
      </w:r>
      <w:r w:rsidR="00573F70" w:rsidRPr="00573F70">
        <w:rPr>
          <w:bCs/>
          <w:sz w:val="24"/>
          <w:szCs w:val="24"/>
        </w:rPr>
        <w:t>,</w:t>
      </w:r>
      <w:r w:rsidRPr="00573F70">
        <w:rPr>
          <w:bCs/>
          <w:sz w:val="24"/>
          <w:szCs w:val="24"/>
        </w:rPr>
        <w:t xml:space="preserve"> for a human example (Judg. 14–</w:t>
      </w:r>
      <w:r w:rsidRPr="00573F70">
        <w:rPr>
          <w:bCs/>
          <w:sz w:val="24"/>
          <w:szCs w:val="24"/>
        </w:rPr>
        <w:lastRenderedPageBreak/>
        <w:t xml:space="preserve">16.) Whatever strength </w:t>
      </w:r>
      <w:r w:rsidR="00573F70" w:rsidRPr="00573F70">
        <w:rPr>
          <w:bCs/>
          <w:sz w:val="24"/>
          <w:szCs w:val="24"/>
        </w:rPr>
        <w:t xml:space="preserve">the </w:t>
      </w:r>
      <w:r w:rsidRPr="00573F70">
        <w:rPr>
          <w:bCs/>
          <w:sz w:val="24"/>
          <w:szCs w:val="24"/>
        </w:rPr>
        <w:t>creatures have flows from the Lamb, even</w:t>
      </w:r>
      <w:r w:rsidRPr="00573F70">
        <w:rPr>
          <w:sz w:val="24"/>
          <w:szCs w:val="24"/>
        </w:rPr>
        <w:t xml:space="preserve"> when they do not acknowledge it.</w:t>
      </w:r>
      <w:r w:rsidRPr="00573F70">
        <w:rPr>
          <w:b/>
          <w:bCs/>
          <w:sz w:val="24"/>
          <w:szCs w:val="24"/>
          <w:vertAlign w:val="superscript"/>
        </w:rPr>
        <w:t xml:space="preserve"> </w:t>
      </w:r>
      <w:r w:rsidRPr="00573F70">
        <w:rPr>
          <w:b/>
          <w:bCs/>
          <w:sz w:val="24"/>
          <w:szCs w:val="24"/>
          <w:vertAlign w:val="superscript"/>
        </w:rPr>
        <w:footnoteReference w:id="8"/>
      </w:r>
    </w:p>
    <w:p w14:paraId="181CE633" w14:textId="77777777" w:rsidR="009F054A" w:rsidRPr="0016371E" w:rsidRDefault="009F054A" w:rsidP="00C74924">
      <w:pPr>
        <w:ind w:left="720" w:hanging="360"/>
        <w:rPr>
          <w:color w:val="0066CC"/>
          <w:sz w:val="16"/>
          <w:szCs w:val="16"/>
        </w:rPr>
      </w:pPr>
    </w:p>
    <w:p w14:paraId="27B7FCEF" w14:textId="60529BB4" w:rsidR="009F054A" w:rsidRPr="003F2E06" w:rsidRDefault="009F054A" w:rsidP="00C74924">
      <w:pPr>
        <w:numPr>
          <w:ilvl w:val="0"/>
          <w:numId w:val="5"/>
        </w:numPr>
        <w:ind w:left="720"/>
        <w:rPr>
          <w:sz w:val="24"/>
        </w:rPr>
      </w:pPr>
      <w:r w:rsidRPr="003F2E06">
        <w:rPr>
          <w:sz w:val="24"/>
          <w:u w:val="single"/>
        </w:rPr>
        <w:t>Honor</w:t>
      </w:r>
      <w:r w:rsidR="008C7EE2" w:rsidRPr="003F2E06">
        <w:rPr>
          <w:sz w:val="24"/>
          <w:szCs w:val="24"/>
        </w:rPr>
        <w:t xml:space="preserve"> – </w:t>
      </w:r>
      <w:r w:rsidRPr="003F2E06">
        <w:rPr>
          <w:sz w:val="24"/>
          <w:szCs w:val="24"/>
        </w:rPr>
        <w:t>For all that Christ has done for mankind all respect must be directed to Him so that He is genuinely worshipped.</w:t>
      </w:r>
    </w:p>
    <w:p w14:paraId="586F1E76" w14:textId="77777777" w:rsidR="009F054A" w:rsidRPr="0016371E" w:rsidRDefault="009F054A" w:rsidP="00C74924">
      <w:pPr>
        <w:ind w:left="720" w:hanging="360"/>
        <w:rPr>
          <w:color w:val="0066CC"/>
          <w:sz w:val="16"/>
          <w:szCs w:val="16"/>
          <w:u w:val="single"/>
        </w:rPr>
      </w:pPr>
    </w:p>
    <w:p w14:paraId="39F07334" w14:textId="77777777" w:rsidR="009F054A" w:rsidRPr="003F2E06" w:rsidRDefault="009F054A" w:rsidP="00C74924">
      <w:pPr>
        <w:numPr>
          <w:ilvl w:val="2"/>
          <w:numId w:val="11"/>
        </w:numPr>
        <w:autoSpaceDE w:val="0"/>
        <w:autoSpaceDN w:val="0"/>
        <w:adjustRightInd w:val="0"/>
        <w:ind w:left="720"/>
        <w:rPr>
          <w:sz w:val="24"/>
          <w:szCs w:val="24"/>
        </w:rPr>
      </w:pPr>
      <w:r w:rsidRPr="003F2E06">
        <w:rPr>
          <w:bCs/>
          <w:sz w:val="24"/>
          <w:szCs w:val="24"/>
        </w:rPr>
        <w:t xml:space="preserve">Honor (Greek </w:t>
      </w:r>
      <w:r w:rsidRPr="003F2E06">
        <w:rPr>
          <w:bCs/>
          <w:i/>
          <w:sz w:val="24"/>
          <w:szCs w:val="24"/>
        </w:rPr>
        <w:t>time</w:t>
      </w:r>
      <w:r w:rsidRPr="003F2E06">
        <w:rPr>
          <w:bCs/>
          <w:sz w:val="24"/>
          <w:szCs w:val="24"/>
        </w:rPr>
        <w:t xml:space="preserve">) was ascribed to God by the elders in Revelation 4:11. It means to value or esteem highly. (In Eph. 6:2, for instance, Paul admonished children to </w:t>
      </w:r>
      <w:r w:rsidRPr="003F2E06">
        <w:rPr>
          <w:bCs/>
          <w:i/>
          <w:sz w:val="24"/>
          <w:szCs w:val="24"/>
        </w:rPr>
        <w:t>honor</w:t>
      </w:r>
      <w:r w:rsidRPr="003F2E06">
        <w:rPr>
          <w:bCs/>
          <w:sz w:val="24"/>
          <w:szCs w:val="24"/>
        </w:rPr>
        <w:t xml:space="preserve"> their parents.) The Lamb is worthy of supreme value.</w:t>
      </w:r>
      <w:r w:rsidRPr="003F2E06">
        <w:rPr>
          <w:bCs/>
          <w:sz w:val="24"/>
          <w:szCs w:val="24"/>
          <w:vertAlign w:val="superscript"/>
        </w:rPr>
        <w:t xml:space="preserve"> </w:t>
      </w:r>
      <w:r w:rsidRPr="003F2E06">
        <w:rPr>
          <w:b/>
          <w:bCs/>
          <w:sz w:val="24"/>
          <w:szCs w:val="24"/>
          <w:vertAlign w:val="superscript"/>
        </w:rPr>
        <w:footnoteReference w:id="9"/>
      </w:r>
    </w:p>
    <w:p w14:paraId="58805FAA" w14:textId="77777777" w:rsidR="009F054A" w:rsidRPr="0016371E" w:rsidRDefault="009F054A" w:rsidP="00C74924">
      <w:pPr>
        <w:ind w:left="720" w:hanging="360"/>
        <w:rPr>
          <w:color w:val="0066CC"/>
          <w:sz w:val="16"/>
          <w:szCs w:val="16"/>
        </w:rPr>
      </w:pPr>
      <w:r w:rsidRPr="0016371E">
        <w:rPr>
          <w:color w:val="0066CC"/>
          <w:sz w:val="24"/>
          <w:szCs w:val="24"/>
        </w:rPr>
        <w:t xml:space="preserve"> </w:t>
      </w:r>
    </w:p>
    <w:p w14:paraId="3E3D0CF5" w14:textId="5A5E1DFA" w:rsidR="009F054A" w:rsidRPr="003F2E06" w:rsidRDefault="009F054A" w:rsidP="00C74924">
      <w:pPr>
        <w:numPr>
          <w:ilvl w:val="0"/>
          <w:numId w:val="5"/>
        </w:numPr>
        <w:ind w:left="720"/>
        <w:rPr>
          <w:sz w:val="24"/>
        </w:rPr>
      </w:pPr>
      <w:r w:rsidRPr="003F2E06">
        <w:rPr>
          <w:sz w:val="24"/>
          <w:szCs w:val="24"/>
          <w:u w:val="single"/>
        </w:rPr>
        <w:t>Glory</w:t>
      </w:r>
      <w:r w:rsidR="008C7EE2" w:rsidRPr="003F2E06">
        <w:rPr>
          <w:sz w:val="24"/>
          <w:szCs w:val="24"/>
        </w:rPr>
        <w:t xml:space="preserve"> – </w:t>
      </w:r>
      <w:r w:rsidRPr="003F2E06">
        <w:rPr>
          <w:sz w:val="24"/>
          <w:szCs w:val="24"/>
        </w:rPr>
        <w:t xml:space="preserve">Throughout the accusations and brutal sufferings Christ manifested </w:t>
      </w:r>
      <w:r w:rsidR="003F2E06" w:rsidRPr="003F2E06">
        <w:rPr>
          <w:sz w:val="24"/>
          <w:szCs w:val="24"/>
        </w:rPr>
        <w:t xml:space="preserve">His </w:t>
      </w:r>
      <w:r w:rsidRPr="003F2E06">
        <w:rPr>
          <w:sz w:val="24"/>
          <w:szCs w:val="24"/>
        </w:rPr>
        <w:t xml:space="preserve">excellent </w:t>
      </w:r>
      <w:r w:rsidR="003F2E06" w:rsidRPr="003F2E06">
        <w:rPr>
          <w:sz w:val="24"/>
          <w:szCs w:val="24"/>
        </w:rPr>
        <w:t xml:space="preserve">and </w:t>
      </w:r>
      <w:r w:rsidRPr="003F2E06">
        <w:rPr>
          <w:sz w:val="24"/>
          <w:szCs w:val="24"/>
        </w:rPr>
        <w:t>divine nature.</w:t>
      </w:r>
    </w:p>
    <w:p w14:paraId="4726F130" w14:textId="77777777" w:rsidR="009F054A" w:rsidRPr="0016371E" w:rsidRDefault="009F054A" w:rsidP="00C74924">
      <w:pPr>
        <w:ind w:left="720" w:hanging="360"/>
        <w:rPr>
          <w:color w:val="0066CC"/>
          <w:sz w:val="16"/>
          <w:szCs w:val="16"/>
          <w:u w:val="single"/>
        </w:rPr>
      </w:pPr>
    </w:p>
    <w:p w14:paraId="3BFFA4A4" w14:textId="0D920829" w:rsidR="009F054A" w:rsidRPr="00E646B2" w:rsidRDefault="009F054A" w:rsidP="00E646B2">
      <w:pPr>
        <w:pStyle w:val="Heading7"/>
        <w:numPr>
          <w:ilvl w:val="2"/>
          <w:numId w:val="12"/>
        </w:numPr>
        <w:ind w:left="1080"/>
        <w:jc w:val="both"/>
        <w:rPr>
          <w:b w:val="0"/>
          <w:bCs w:val="0"/>
          <w:sz w:val="24"/>
          <w:szCs w:val="16"/>
          <w:u w:val="none"/>
        </w:rPr>
      </w:pPr>
      <w:r w:rsidRPr="00E646B2">
        <w:rPr>
          <w:b w:val="0"/>
          <w:bCs w:val="0"/>
          <w:sz w:val="24"/>
          <w:szCs w:val="16"/>
          <w:u w:val="none"/>
        </w:rPr>
        <w:t xml:space="preserve">Glory (Greek </w:t>
      </w:r>
      <w:r w:rsidRPr="00E646B2">
        <w:rPr>
          <w:b w:val="0"/>
          <w:bCs w:val="0"/>
          <w:i/>
          <w:sz w:val="24"/>
          <w:szCs w:val="16"/>
          <w:u w:val="none"/>
        </w:rPr>
        <w:t>doxa</w:t>
      </w:r>
      <w:r w:rsidRPr="00E646B2">
        <w:rPr>
          <w:b w:val="0"/>
          <w:bCs w:val="0"/>
          <w:sz w:val="24"/>
          <w:szCs w:val="16"/>
          <w:u w:val="none"/>
        </w:rPr>
        <w:t xml:space="preserve">) was also included in the elders’ earlier song. There, God was given glory for </w:t>
      </w:r>
      <w:r w:rsidRPr="00E646B2">
        <w:rPr>
          <w:b w:val="0"/>
          <w:bCs w:val="0"/>
          <w:i/>
          <w:sz w:val="24"/>
          <w:szCs w:val="16"/>
          <w:u w:val="none"/>
        </w:rPr>
        <w:t xml:space="preserve">who </w:t>
      </w:r>
      <w:r w:rsidR="00147F03" w:rsidRPr="00E646B2">
        <w:rPr>
          <w:b w:val="0"/>
          <w:bCs w:val="0"/>
          <w:i/>
          <w:sz w:val="24"/>
          <w:szCs w:val="16"/>
          <w:u w:val="none"/>
        </w:rPr>
        <w:t>H</w:t>
      </w:r>
      <w:r w:rsidRPr="00E646B2">
        <w:rPr>
          <w:b w:val="0"/>
          <w:bCs w:val="0"/>
          <w:i/>
          <w:sz w:val="24"/>
          <w:szCs w:val="16"/>
          <w:u w:val="none"/>
        </w:rPr>
        <w:t>e</w:t>
      </w:r>
      <w:r w:rsidRPr="00E646B2">
        <w:rPr>
          <w:b w:val="0"/>
          <w:bCs w:val="0"/>
          <w:sz w:val="24"/>
          <w:szCs w:val="16"/>
          <w:u w:val="none"/>
        </w:rPr>
        <w:t xml:space="preserve"> is</w:t>
      </w:r>
      <w:r w:rsidR="00E646B2" w:rsidRPr="00E646B2">
        <w:rPr>
          <w:b w:val="0"/>
          <w:bCs w:val="0"/>
          <w:sz w:val="24"/>
          <w:szCs w:val="16"/>
          <w:u w:val="none"/>
        </w:rPr>
        <w:t>—</w:t>
      </w:r>
      <w:r w:rsidRPr="00E646B2">
        <w:rPr>
          <w:b w:val="0"/>
          <w:bCs w:val="0"/>
          <w:sz w:val="24"/>
          <w:szCs w:val="16"/>
          <w:u w:val="none"/>
        </w:rPr>
        <w:t xml:space="preserve">the Creator. In this text the </w:t>
      </w:r>
      <w:r w:rsidR="00147F03" w:rsidRPr="00E646B2">
        <w:rPr>
          <w:b w:val="0"/>
          <w:bCs w:val="0"/>
          <w:sz w:val="24"/>
          <w:szCs w:val="16"/>
          <w:u w:val="none"/>
        </w:rPr>
        <w:t>L</w:t>
      </w:r>
      <w:r w:rsidRPr="00E646B2">
        <w:rPr>
          <w:b w:val="0"/>
          <w:bCs w:val="0"/>
          <w:sz w:val="24"/>
          <w:szCs w:val="16"/>
          <w:u w:val="none"/>
        </w:rPr>
        <w:t xml:space="preserve">amb is given glory for </w:t>
      </w:r>
      <w:r w:rsidRPr="00E646B2">
        <w:rPr>
          <w:b w:val="0"/>
          <w:bCs w:val="0"/>
          <w:i/>
          <w:sz w:val="24"/>
          <w:szCs w:val="16"/>
          <w:u w:val="none"/>
        </w:rPr>
        <w:t xml:space="preserve">what </w:t>
      </w:r>
      <w:r w:rsidR="00147F03" w:rsidRPr="00E646B2">
        <w:rPr>
          <w:b w:val="0"/>
          <w:bCs w:val="0"/>
          <w:i/>
          <w:sz w:val="24"/>
          <w:szCs w:val="16"/>
          <w:u w:val="none"/>
        </w:rPr>
        <w:t>H</w:t>
      </w:r>
      <w:r w:rsidRPr="00E646B2">
        <w:rPr>
          <w:b w:val="0"/>
          <w:bCs w:val="0"/>
          <w:i/>
          <w:sz w:val="24"/>
          <w:szCs w:val="16"/>
          <w:u w:val="none"/>
        </w:rPr>
        <w:t>e has done</w:t>
      </w:r>
      <w:r w:rsidRPr="00E646B2">
        <w:rPr>
          <w:b w:val="0"/>
          <w:bCs w:val="0"/>
          <w:sz w:val="24"/>
          <w:szCs w:val="16"/>
          <w:u w:val="none"/>
        </w:rPr>
        <w:t xml:space="preserve"> as the Redeemer.</w:t>
      </w:r>
      <w:r w:rsidRPr="00E646B2">
        <w:rPr>
          <w:b w:val="0"/>
          <w:bCs w:val="0"/>
          <w:sz w:val="24"/>
          <w:szCs w:val="24"/>
          <w:u w:val="none"/>
          <w:vertAlign w:val="superscript"/>
        </w:rPr>
        <w:t xml:space="preserve"> </w:t>
      </w:r>
      <w:r w:rsidRPr="00E646B2">
        <w:rPr>
          <w:b w:val="0"/>
          <w:bCs w:val="0"/>
          <w:sz w:val="24"/>
          <w:szCs w:val="24"/>
          <w:u w:val="none"/>
          <w:vertAlign w:val="superscript"/>
        </w:rPr>
        <w:footnoteReference w:id="10"/>
      </w:r>
    </w:p>
    <w:p w14:paraId="595BF820" w14:textId="77777777" w:rsidR="009F054A" w:rsidRPr="00D77B3E" w:rsidRDefault="009F054A" w:rsidP="00C74924">
      <w:pPr>
        <w:ind w:left="720" w:hanging="360"/>
        <w:rPr>
          <w:sz w:val="16"/>
          <w:szCs w:val="16"/>
        </w:rPr>
      </w:pPr>
    </w:p>
    <w:p w14:paraId="384AC795" w14:textId="7C6EA60B" w:rsidR="009F054A" w:rsidRPr="00D77B3E" w:rsidRDefault="009F054A" w:rsidP="00C74924">
      <w:pPr>
        <w:numPr>
          <w:ilvl w:val="0"/>
          <w:numId w:val="5"/>
        </w:numPr>
        <w:ind w:left="720"/>
        <w:rPr>
          <w:sz w:val="24"/>
        </w:rPr>
      </w:pPr>
      <w:r w:rsidRPr="00D77B3E">
        <w:rPr>
          <w:sz w:val="24"/>
          <w:szCs w:val="24"/>
          <w:u w:val="single"/>
        </w:rPr>
        <w:t>Blessing</w:t>
      </w:r>
      <w:r w:rsidR="008C7EE2" w:rsidRPr="00D77B3E">
        <w:rPr>
          <w:sz w:val="24"/>
          <w:szCs w:val="24"/>
        </w:rPr>
        <w:t xml:space="preserve"> – </w:t>
      </w:r>
      <w:r w:rsidRPr="00D77B3E">
        <w:rPr>
          <w:sz w:val="24"/>
          <w:szCs w:val="24"/>
        </w:rPr>
        <w:t xml:space="preserve">All that is ascribed to Christ for all He has endured and accomplished should be added bountifully. This is because all that Christ has done and has suffered makes Him worthy (worthy – it fully aligns with every requirement that Christ was required to accept and endure). </w:t>
      </w:r>
    </w:p>
    <w:p w14:paraId="27D75E72" w14:textId="77777777" w:rsidR="009F054A" w:rsidRPr="0016371E" w:rsidRDefault="009F054A" w:rsidP="00C74924">
      <w:pPr>
        <w:ind w:left="720" w:hanging="360"/>
        <w:rPr>
          <w:color w:val="0066CC"/>
          <w:sz w:val="16"/>
          <w:szCs w:val="16"/>
        </w:rPr>
      </w:pPr>
    </w:p>
    <w:p w14:paraId="0C4F018D" w14:textId="4CCA1BD6" w:rsidR="009F054A" w:rsidRPr="00505FD9" w:rsidRDefault="009F054A" w:rsidP="00982B56">
      <w:pPr>
        <w:pStyle w:val="Heading7"/>
        <w:numPr>
          <w:ilvl w:val="2"/>
          <w:numId w:val="13"/>
        </w:numPr>
        <w:ind w:left="1080"/>
        <w:jc w:val="both"/>
        <w:rPr>
          <w:b w:val="0"/>
          <w:bCs w:val="0"/>
          <w:sz w:val="24"/>
          <w:szCs w:val="16"/>
          <w:u w:val="none"/>
        </w:rPr>
      </w:pPr>
      <w:r w:rsidRPr="00505FD9">
        <w:rPr>
          <w:b w:val="0"/>
          <w:bCs w:val="0"/>
          <w:sz w:val="24"/>
          <w:szCs w:val="16"/>
          <w:u w:val="none"/>
        </w:rPr>
        <w:t xml:space="preserve">Praise (Greek </w:t>
      </w:r>
      <w:r w:rsidRPr="00505FD9">
        <w:rPr>
          <w:b w:val="0"/>
          <w:bCs w:val="0"/>
          <w:i/>
          <w:sz w:val="24"/>
          <w:szCs w:val="16"/>
          <w:u w:val="none"/>
        </w:rPr>
        <w:t>eulogia</w:t>
      </w:r>
      <w:r w:rsidRPr="00505FD9">
        <w:rPr>
          <w:b w:val="0"/>
          <w:bCs w:val="0"/>
          <w:sz w:val="24"/>
          <w:szCs w:val="16"/>
          <w:u w:val="none"/>
        </w:rPr>
        <w:t xml:space="preserve">) also appears here for the first time in Revelation. </w:t>
      </w:r>
      <w:r w:rsidR="00ED623E" w:rsidRPr="00505FD9">
        <w:rPr>
          <w:b w:val="0"/>
          <w:bCs w:val="0"/>
          <w:sz w:val="24"/>
          <w:szCs w:val="16"/>
          <w:u w:val="none"/>
        </w:rPr>
        <w:t xml:space="preserve">The English word </w:t>
      </w:r>
      <w:r w:rsidR="00ED623E" w:rsidRPr="00505FD9">
        <w:rPr>
          <w:b w:val="0"/>
          <w:bCs w:val="0"/>
          <w:i/>
          <w:sz w:val="24"/>
          <w:szCs w:val="16"/>
          <w:u w:val="none"/>
        </w:rPr>
        <w:t>eulogy</w:t>
      </w:r>
      <w:r w:rsidRPr="00505FD9">
        <w:rPr>
          <w:b w:val="0"/>
          <w:bCs w:val="0"/>
          <w:sz w:val="24"/>
          <w:szCs w:val="16"/>
          <w:u w:val="none"/>
        </w:rPr>
        <w:t xml:space="preserve"> often translated “blessing,” is based on it. It means “to speak well of someone.” This word is fitting as the final one in the series, for the entire song of the angels can be summarized as a “Eulogy from the Angels.”</w:t>
      </w:r>
      <w:r w:rsidRPr="00505FD9">
        <w:rPr>
          <w:b w:val="0"/>
          <w:bCs w:val="0"/>
          <w:sz w:val="24"/>
          <w:szCs w:val="16"/>
          <w:u w:val="none"/>
          <w:vertAlign w:val="superscript"/>
        </w:rPr>
        <w:footnoteReference w:id="11"/>
      </w:r>
    </w:p>
    <w:p w14:paraId="4DFB324C" w14:textId="77777777" w:rsidR="009F054A" w:rsidRPr="0016371E" w:rsidRDefault="009F054A" w:rsidP="00C74924">
      <w:pPr>
        <w:ind w:left="720" w:hanging="360"/>
        <w:rPr>
          <w:color w:val="0066CC"/>
          <w:sz w:val="16"/>
          <w:szCs w:val="16"/>
        </w:rPr>
      </w:pPr>
    </w:p>
    <w:p w14:paraId="38C570AA" w14:textId="0B83B099" w:rsidR="009F054A" w:rsidRPr="003F2E06" w:rsidRDefault="009F054A" w:rsidP="00C74924">
      <w:pPr>
        <w:numPr>
          <w:ilvl w:val="0"/>
          <w:numId w:val="5"/>
        </w:numPr>
        <w:ind w:left="720"/>
        <w:rPr>
          <w:sz w:val="24"/>
        </w:rPr>
      </w:pPr>
      <w:bookmarkStart w:id="1" w:name="_Hlk68155701"/>
      <w:r w:rsidRPr="003F2E06">
        <w:rPr>
          <w:sz w:val="24"/>
          <w:szCs w:val="24"/>
          <w:u w:val="single"/>
        </w:rPr>
        <w:t>Blessing</w:t>
      </w:r>
      <w:r w:rsidRPr="003F2E06">
        <w:rPr>
          <w:sz w:val="24"/>
          <w:szCs w:val="24"/>
        </w:rPr>
        <w:t xml:space="preserve"> – The One who was mocked</w:t>
      </w:r>
      <w:r w:rsidR="003F2E06" w:rsidRPr="003F2E06">
        <w:rPr>
          <w:sz w:val="24"/>
          <w:szCs w:val="24"/>
        </w:rPr>
        <w:t xml:space="preserve"> and </w:t>
      </w:r>
      <w:r w:rsidRPr="003F2E06">
        <w:rPr>
          <w:sz w:val="24"/>
          <w:szCs w:val="24"/>
        </w:rPr>
        <w:t xml:space="preserve">scorned </w:t>
      </w:r>
      <w:r w:rsidR="003F2E06" w:rsidRPr="003F2E06">
        <w:rPr>
          <w:sz w:val="24"/>
          <w:szCs w:val="24"/>
        </w:rPr>
        <w:t xml:space="preserve">is </w:t>
      </w:r>
      <w:r w:rsidRPr="003F2E06">
        <w:rPr>
          <w:sz w:val="24"/>
          <w:szCs w:val="24"/>
        </w:rPr>
        <w:t xml:space="preserve">now praised forever. </w:t>
      </w:r>
    </w:p>
    <w:p w14:paraId="103E72A0" w14:textId="77777777" w:rsidR="00C74924" w:rsidRPr="003F2E06" w:rsidRDefault="00C74924" w:rsidP="00C74924">
      <w:pPr>
        <w:ind w:left="720" w:hanging="360"/>
        <w:rPr>
          <w:sz w:val="16"/>
          <w:szCs w:val="16"/>
        </w:rPr>
      </w:pPr>
    </w:p>
    <w:p w14:paraId="0980088C" w14:textId="77777777" w:rsidR="009F054A" w:rsidRPr="003F2E06" w:rsidRDefault="009F054A" w:rsidP="00C74924">
      <w:pPr>
        <w:numPr>
          <w:ilvl w:val="0"/>
          <w:numId w:val="5"/>
        </w:numPr>
        <w:ind w:left="720"/>
        <w:rPr>
          <w:sz w:val="24"/>
        </w:rPr>
      </w:pPr>
      <w:r w:rsidRPr="003F2E06">
        <w:rPr>
          <w:sz w:val="24"/>
          <w:szCs w:val="24"/>
          <w:u w:val="single"/>
        </w:rPr>
        <w:t>Blessing</w:t>
      </w:r>
      <w:r w:rsidRPr="003F2E06">
        <w:rPr>
          <w:sz w:val="24"/>
          <w:szCs w:val="24"/>
        </w:rPr>
        <w:t xml:space="preserve"> – Owned nothing on earth</w:t>
      </w:r>
      <w:r w:rsidR="0010169F" w:rsidRPr="003F2E06">
        <w:rPr>
          <w:sz w:val="24"/>
          <w:szCs w:val="24"/>
        </w:rPr>
        <w:t xml:space="preserve"> (Luke 9:58)</w:t>
      </w:r>
      <w:r w:rsidRPr="003F2E06">
        <w:rPr>
          <w:sz w:val="24"/>
          <w:szCs w:val="24"/>
        </w:rPr>
        <w:t>, He now has all things restored and His restoration is forever.</w:t>
      </w:r>
    </w:p>
    <w:bookmarkEnd w:id="1"/>
    <w:p w14:paraId="0FD48DB9" w14:textId="19B6CD3F" w:rsidR="009F054A" w:rsidRPr="0016371E" w:rsidRDefault="009F054A" w:rsidP="00C74924">
      <w:pPr>
        <w:ind w:left="720" w:hanging="360"/>
        <w:rPr>
          <w:color w:val="0066CC"/>
          <w:sz w:val="24"/>
        </w:rPr>
      </w:pPr>
    </w:p>
    <w:p w14:paraId="14ECB6C4" w14:textId="77777777" w:rsidR="004678E8" w:rsidRPr="0016371E" w:rsidRDefault="004678E8" w:rsidP="004678E8">
      <w:pPr>
        <w:rPr>
          <w:sz w:val="24"/>
        </w:rPr>
      </w:pPr>
    </w:p>
    <w:p w14:paraId="684DA1C9" w14:textId="097D8054" w:rsidR="009F054A" w:rsidRPr="0016371E" w:rsidRDefault="009F054A" w:rsidP="00982B56">
      <w:pPr>
        <w:numPr>
          <w:ilvl w:val="0"/>
          <w:numId w:val="2"/>
        </w:numPr>
        <w:tabs>
          <w:tab w:val="clear" w:pos="360"/>
        </w:tabs>
        <w:spacing w:after="160"/>
        <w:ind w:left="0" w:firstLine="0"/>
        <w:rPr>
          <w:b/>
          <w:sz w:val="36"/>
          <w:szCs w:val="36"/>
        </w:rPr>
      </w:pPr>
      <w:r w:rsidRPr="0016371E">
        <w:rPr>
          <w:b/>
          <w:sz w:val="36"/>
          <w:szCs w:val="36"/>
        </w:rPr>
        <w:t>Victorious forever (vs. 13-14):</w:t>
      </w:r>
    </w:p>
    <w:p w14:paraId="306153F7" w14:textId="40B0C88D" w:rsidR="009F054A" w:rsidRPr="0033194E" w:rsidRDefault="009F054A" w:rsidP="00982B56">
      <w:pPr>
        <w:numPr>
          <w:ilvl w:val="0"/>
          <w:numId w:val="14"/>
        </w:numPr>
        <w:tabs>
          <w:tab w:val="left" w:pos="720"/>
        </w:tabs>
        <w:spacing w:after="160"/>
        <w:ind w:left="720"/>
        <w:rPr>
          <w:sz w:val="24"/>
        </w:rPr>
      </w:pPr>
      <w:r w:rsidRPr="0033194E">
        <w:rPr>
          <w:sz w:val="24"/>
          <w:szCs w:val="24"/>
          <w:u w:val="single"/>
        </w:rPr>
        <w:t>Heard saying</w:t>
      </w:r>
      <w:r w:rsidRPr="0033194E">
        <w:rPr>
          <w:sz w:val="24"/>
          <w:szCs w:val="24"/>
        </w:rPr>
        <w:t xml:space="preserve"> – Every created thing was focused on repeatedly saying with all their hearts</w:t>
      </w:r>
      <w:r w:rsidR="0033194E" w:rsidRPr="0033194E">
        <w:rPr>
          <w:sz w:val="24"/>
          <w:szCs w:val="24"/>
        </w:rPr>
        <w:t xml:space="preserve"> and </w:t>
      </w:r>
      <w:r w:rsidRPr="0033194E">
        <w:rPr>
          <w:sz w:val="24"/>
          <w:szCs w:val="24"/>
        </w:rPr>
        <w:t>completely surrendered to doing what they heard.</w:t>
      </w:r>
      <w:r w:rsidR="004678E8" w:rsidRPr="0033194E">
        <w:rPr>
          <w:sz w:val="24"/>
          <w:szCs w:val="24"/>
        </w:rPr>
        <w:t xml:space="preserve"> </w:t>
      </w:r>
    </w:p>
    <w:p w14:paraId="20DEE57A" w14:textId="466AEFFE" w:rsidR="009F054A" w:rsidRPr="001D37D2" w:rsidRDefault="0010169F" w:rsidP="00982B56">
      <w:pPr>
        <w:numPr>
          <w:ilvl w:val="0"/>
          <w:numId w:val="14"/>
        </w:numPr>
        <w:spacing w:after="160"/>
        <w:ind w:left="720"/>
        <w:rPr>
          <w:sz w:val="24"/>
        </w:rPr>
      </w:pPr>
      <w:r w:rsidRPr="001D37D2">
        <w:rPr>
          <w:sz w:val="24"/>
          <w:szCs w:val="24"/>
          <w:u w:val="single"/>
        </w:rPr>
        <w:t>Sits on His throne</w:t>
      </w:r>
      <w:r w:rsidRPr="001D37D2">
        <w:rPr>
          <w:sz w:val="24"/>
          <w:szCs w:val="24"/>
        </w:rPr>
        <w:t xml:space="preserve"> – </w:t>
      </w:r>
      <w:bookmarkStart w:id="2" w:name="_Hlk68157399"/>
      <w:r w:rsidR="009F054A" w:rsidRPr="001D37D2">
        <w:rPr>
          <w:sz w:val="24"/>
          <w:szCs w:val="24"/>
        </w:rPr>
        <w:t xml:space="preserve">The throne represents </w:t>
      </w:r>
      <w:r w:rsidR="001D37D2" w:rsidRPr="001D37D2">
        <w:rPr>
          <w:sz w:val="24"/>
          <w:szCs w:val="24"/>
        </w:rPr>
        <w:t xml:space="preserve">the victory in Christ taking on </w:t>
      </w:r>
      <w:r w:rsidR="009F054A" w:rsidRPr="001D37D2">
        <w:rPr>
          <w:sz w:val="24"/>
          <w:szCs w:val="24"/>
        </w:rPr>
        <w:t>sin and so that He now reigns with all power and authority over the entire universe.</w:t>
      </w:r>
    </w:p>
    <w:bookmarkEnd w:id="2"/>
    <w:p w14:paraId="22163C62" w14:textId="7D4AB6E6" w:rsidR="0010169F" w:rsidRPr="0033194E" w:rsidRDefault="0010169F" w:rsidP="00982B56">
      <w:pPr>
        <w:numPr>
          <w:ilvl w:val="0"/>
          <w:numId w:val="14"/>
        </w:numPr>
        <w:spacing w:after="160"/>
        <w:ind w:left="720"/>
        <w:rPr>
          <w:sz w:val="24"/>
        </w:rPr>
      </w:pPr>
      <w:r w:rsidRPr="0033194E">
        <w:rPr>
          <w:sz w:val="24"/>
          <w:szCs w:val="24"/>
          <w:u w:val="single"/>
        </w:rPr>
        <w:t>Sits on His throne</w:t>
      </w:r>
      <w:r w:rsidRPr="0033194E">
        <w:rPr>
          <w:sz w:val="24"/>
          <w:szCs w:val="24"/>
        </w:rPr>
        <w:t xml:space="preserve"> – </w:t>
      </w:r>
      <w:bookmarkStart w:id="3" w:name="_Hlk68157365"/>
      <w:r w:rsidRPr="0033194E">
        <w:rPr>
          <w:sz w:val="24"/>
          <w:szCs w:val="24"/>
        </w:rPr>
        <w:t xml:space="preserve">Christ sitting on the throne would be </w:t>
      </w:r>
      <w:r w:rsidR="0033194E">
        <w:rPr>
          <w:sz w:val="24"/>
          <w:szCs w:val="24"/>
        </w:rPr>
        <w:t>eternal</w:t>
      </w:r>
      <w:r w:rsidRPr="0033194E">
        <w:rPr>
          <w:sz w:val="24"/>
          <w:szCs w:val="24"/>
        </w:rPr>
        <w:t xml:space="preserve"> and is what every creature is completely focused on when they are singing to Him. </w:t>
      </w:r>
    </w:p>
    <w:bookmarkEnd w:id="3"/>
    <w:p w14:paraId="4A1744E2" w14:textId="08110321" w:rsidR="009F054A" w:rsidRPr="00412D47" w:rsidRDefault="009F054A" w:rsidP="00982B56">
      <w:pPr>
        <w:numPr>
          <w:ilvl w:val="0"/>
          <w:numId w:val="14"/>
        </w:numPr>
        <w:spacing w:after="160"/>
        <w:ind w:left="720"/>
        <w:rPr>
          <w:sz w:val="24"/>
        </w:rPr>
      </w:pPr>
      <w:r w:rsidRPr="00412D47">
        <w:rPr>
          <w:sz w:val="24"/>
          <w:szCs w:val="24"/>
          <w:u w:val="single"/>
        </w:rPr>
        <w:t>To the Lamb</w:t>
      </w:r>
      <w:r w:rsidRPr="00412D47">
        <w:rPr>
          <w:sz w:val="24"/>
          <w:szCs w:val="24"/>
        </w:rPr>
        <w:t xml:space="preserve"> </w:t>
      </w:r>
      <w:r w:rsidRPr="00412D47">
        <w:rPr>
          <w:sz w:val="24"/>
        </w:rPr>
        <w:t>– Even though Christ is on the throne</w:t>
      </w:r>
      <w:r w:rsidR="00412D47" w:rsidRPr="00412D47">
        <w:rPr>
          <w:sz w:val="24"/>
        </w:rPr>
        <w:t>,</w:t>
      </w:r>
      <w:r w:rsidRPr="00412D47">
        <w:rPr>
          <w:sz w:val="24"/>
        </w:rPr>
        <w:t xml:space="preserve"> Him being the sacrificial Lamb that died a brutal death still remains what every creat</w:t>
      </w:r>
      <w:r w:rsidR="00412D47" w:rsidRPr="00412D47">
        <w:rPr>
          <w:sz w:val="24"/>
        </w:rPr>
        <w:t>ure</w:t>
      </w:r>
      <w:r w:rsidRPr="00412D47">
        <w:rPr>
          <w:sz w:val="24"/>
        </w:rPr>
        <w:t xml:space="preserve"> reflects on. </w:t>
      </w:r>
    </w:p>
    <w:p w14:paraId="79BA5E4D" w14:textId="2B168A71" w:rsidR="009F054A" w:rsidRPr="00A734E8" w:rsidRDefault="009F054A" w:rsidP="00982B56">
      <w:pPr>
        <w:numPr>
          <w:ilvl w:val="0"/>
          <w:numId w:val="14"/>
        </w:numPr>
        <w:spacing w:after="160"/>
        <w:ind w:left="720"/>
        <w:rPr>
          <w:sz w:val="24"/>
        </w:rPr>
      </w:pPr>
      <w:r w:rsidRPr="00A734E8">
        <w:rPr>
          <w:sz w:val="24"/>
          <w:szCs w:val="24"/>
          <w:u w:val="single"/>
        </w:rPr>
        <w:lastRenderedPageBreak/>
        <w:t>Blessing</w:t>
      </w:r>
      <w:r w:rsidRPr="00A734E8">
        <w:rPr>
          <w:sz w:val="24"/>
          <w:szCs w:val="24"/>
        </w:rPr>
        <w:t xml:space="preserve"> </w:t>
      </w:r>
      <w:r w:rsidR="008C7EE2" w:rsidRPr="00A734E8">
        <w:rPr>
          <w:sz w:val="24"/>
          <w:szCs w:val="24"/>
        </w:rPr>
        <w:t xml:space="preserve">– </w:t>
      </w:r>
      <w:r w:rsidRPr="00A734E8">
        <w:rPr>
          <w:sz w:val="24"/>
          <w:szCs w:val="24"/>
        </w:rPr>
        <w:t xml:space="preserve">All that is ascribed to Christ for all He has endured and accomplished should be added bountifully. This is because all that Christ has done and has suffered makes Him worthy </w:t>
      </w:r>
      <w:r w:rsidR="00A734E8" w:rsidRPr="00A734E8">
        <w:rPr>
          <w:sz w:val="24"/>
          <w:szCs w:val="24"/>
        </w:rPr>
        <w:t>(</w:t>
      </w:r>
      <w:r w:rsidRPr="00A734E8">
        <w:rPr>
          <w:sz w:val="24"/>
          <w:szCs w:val="24"/>
        </w:rPr>
        <w:t>fully aligned with every requirement that Christ was required to accept and endure) of praise, glory, honor, all of the mighty attributes of God while functioning in heaven as the Lamb of God. This leads to the opening of the 7 seals.</w:t>
      </w:r>
    </w:p>
    <w:p w14:paraId="7DC0A5C2" w14:textId="3058C6F1" w:rsidR="009F054A" w:rsidRPr="00255549" w:rsidRDefault="009F054A" w:rsidP="00982B56">
      <w:pPr>
        <w:numPr>
          <w:ilvl w:val="0"/>
          <w:numId w:val="14"/>
        </w:numPr>
        <w:spacing w:after="160"/>
        <w:ind w:left="720"/>
        <w:rPr>
          <w:sz w:val="24"/>
        </w:rPr>
      </w:pPr>
      <w:r w:rsidRPr="00A734E8">
        <w:rPr>
          <w:sz w:val="24"/>
          <w:u w:val="single"/>
        </w:rPr>
        <w:t>Honor</w:t>
      </w:r>
      <w:r w:rsidR="008C7EE2" w:rsidRPr="00A734E8">
        <w:rPr>
          <w:sz w:val="24"/>
          <w:szCs w:val="24"/>
        </w:rPr>
        <w:t xml:space="preserve"> – </w:t>
      </w:r>
      <w:r w:rsidRPr="00A734E8">
        <w:rPr>
          <w:sz w:val="24"/>
          <w:szCs w:val="24"/>
        </w:rPr>
        <w:t xml:space="preserve">For all that Christ has done for mankind, all respect must be directed to Him so that He is </w:t>
      </w:r>
      <w:r w:rsidRPr="00255549">
        <w:rPr>
          <w:sz w:val="24"/>
          <w:szCs w:val="24"/>
        </w:rPr>
        <w:t>genuinely worshipped.</w:t>
      </w:r>
    </w:p>
    <w:p w14:paraId="62A3F1FE" w14:textId="43D61DE3" w:rsidR="009F054A" w:rsidRPr="00734DCF" w:rsidRDefault="009F054A" w:rsidP="00982B56">
      <w:pPr>
        <w:numPr>
          <w:ilvl w:val="0"/>
          <w:numId w:val="14"/>
        </w:numPr>
        <w:spacing w:after="160"/>
        <w:ind w:left="720"/>
        <w:rPr>
          <w:sz w:val="24"/>
        </w:rPr>
      </w:pPr>
      <w:r w:rsidRPr="00255549">
        <w:rPr>
          <w:sz w:val="24"/>
          <w:szCs w:val="24"/>
          <w:u w:val="single"/>
        </w:rPr>
        <w:t>Glory</w:t>
      </w:r>
      <w:r w:rsidR="008C7EE2" w:rsidRPr="00255549">
        <w:rPr>
          <w:sz w:val="24"/>
          <w:szCs w:val="24"/>
        </w:rPr>
        <w:t xml:space="preserve"> – </w:t>
      </w:r>
      <w:r w:rsidRPr="00255549">
        <w:rPr>
          <w:sz w:val="24"/>
          <w:szCs w:val="24"/>
        </w:rPr>
        <w:t xml:space="preserve">The reason for all that is ascribed to the Lamb is for the purpose </w:t>
      </w:r>
      <w:r w:rsidR="00255549" w:rsidRPr="00255549">
        <w:rPr>
          <w:sz w:val="24"/>
          <w:szCs w:val="24"/>
        </w:rPr>
        <w:t xml:space="preserve">of </w:t>
      </w:r>
      <w:r w:rsidRPr="00255549">
        <w:rPr>
          <w:sz w:val="24"/>
          <w:szCs w:val="24"/>
        </w:rPr>
        <w:t xml:space="preserve">displaying His divine </w:t>
      </w:r>
      <w:r w:rsidRPr="00734DCF">
        <w:rPr>
          <w:sz w:val="24"/>
          <w:szCs w:val="24"/>
        </w:rPr>
        <w:t>nature in all of its excellence.</w:t>
      </w:r>
      <w:r w:rsidR="0010169F" w:rsidRPr="00734DCF">
        <w:rPr>
          <w:sz w:val="24"/>
          <w:szCs w:val="24"/>
        </w:rPr>
        <w:t xml:space="preserve"> They may have killed a </w:t>
      </w:r>
      <w:r w:rsidR="008C7EE2" w:rsidRPr="00734DCF">
        <w:rPr>
          <w:sz w:val="24"/>
          <w:szCs w:val="24"/>
        </w:rPr>
        <w:t>man,</w:t>
      </w:r>
      <w:r w:rsidR="0010169F" w:rsidRPr="00734DCF">
        <w:rPr>
          <w:sz w:val="24"/>
          <w:szCs w:val="24"/>
        </w:rPr>
        <w:t xml:space="preserve"> but He was truly </w:t>
      </w:r>
      <w:r w:rsidR="00255549" w:rsidRPr="00734DCF">
        <w:rPr>
          <w:sz w:val="24"/>
          <w:szCs w:val="24"/>
        </w:rPr>
        <w:t xml:space="preserve">the </w:t>
      </w:r>
      <w:r w:rsidR="0010169F" w:rsidRPr="00734DCF">
        <w:rPr>
          <w:sz w:val="24"/>
          <w:szCs w:val="24"/>
        </w:rPr>
        <w:t>King of Kings.</w:t>
      </w:r>
    </w:p>
    <w:p w14:paraId="46879A7B" w14:textId="66B45CCB" w:rsidR="009F054A" w:rsidRPr="00734DCF" w:rsidRDefault="009F054A" w:rsidP="00982B56">
      <w:pPr>
        <w:numPr>
          <w:ilvl w:val="0"/>
          <w:numId w:val="14"/>
        </w:numPr>
        <w:spacing w:after="160"/>
        <w:ind w:left="720"/>
        <w:rPr>
          <w:sz w:val="24"/>
          <w:szCs w:val="24"/>
        </w:rPr>
      </w:pPr>
      <w:r w:rsidRPr="00734DCF">
        <w:rPr>
          <w:sz w:val="24"/>
          <w:szCs w:val="24"/>
          <w:u w:val="single"/>
        </w:rPr>
        <w:t>Dominion forever and forever</w:t>
      </w:r>
      <w:r w:rsidRPr="00734DCF">
        <w:t xml:space="preserve"> </w:t>
      </w:r>
      <w:r w:rsidR="008C7EE2" w:rsidRPr="00734DCF">
        <w:rPr>
          <w:sz w:val="24"/>
          <w:szCs w:val="24"/>
        </w:rPr>
        <w:t xml:space="preserve">– </w:t>
      </w:r>
      <w:r w:rsidRPr="00734DCF">
        <w:rPr>
          <w:sz w:val="24"/>
          <w:szCs w:val="24"/>
        </w:rPr>
        <w:t>God has established Christ to be the supernatural force who has significant superior power to rule the earth for eternity.</w:t>
      </w:r>
    </w:p>
    <w:p w14:paraId="5B3E282A" w14:textId="77777777" w:rsidR="009F054A" w:rsidRPr="00734DCF" w:rsidRDefault="009F054A" w:rsidP="00982B56">
      <w:pPr>
        <w:numPr>
          <w:ilvl w:val="0"/>
          <w:numId w:val="14"/>
        </w:numPr>
        <w:spacing w:after="160"/>
        <w:ind w:left="720"/>
        <w:rPr>
          <w:sz w:val="24"/>
        </w:rPr>
      </w:pPr>
      <w:r w:rsidRPr="00734DCF">
        <w:rPr>
          <w:sz w:val="24"/>
          <w:szCs w:val="24"/>
          <w:u w:val="single"/>
        </w:rPr>
        <w:t>Four living creatures kept saying</w:t>
      </w:r>
      <w:r w:rsidRPr="00734DCF">
        <w:rPr>
          <w:sz w:val="24"/>
          <w:szCs w:val="24"/>
        </w:rPr>
        <w:t xml:space="preserve"> – The four living creatures kept singing this song with no intention of ever stopping.</w:t>
      </w:r>
    </w:p>
    <w:p w14:paraId="7A97B808" w14:textId="77777777" w:rsidR="009F054A" w:rsidRPr="00734DCF" w:rsidRDefault="009F054A" w:rsidP="00982B56">
      <w:pPr>
        <w:numPr>
          <w:ilvl w:val="0"/>
          <w:numId w:val="14"/>
        </w:numPr>
        <w:spacing w:after="160"/>
        <w:ind w:left="720"/>
        <w:rPr>
          <w:sz w:val="24"/>
        </w:rPr>
      </w:pPr>
      <w:r w:rsidRPr="00734DCF">
        <w:rPr>
          <w:sz w:val="24"/>
          <w:u w:val="single"/>
        </w:rPr>
        <w:t>Fall down</w:t>
      </w:r>
      <w:r w:rsidRPr="00734DCF">
        <w:rPr>
          <w:sz w:val="24"/>
        </w:rPr>
        <w:t xml:space="preserve"> – The elders prostrated themselves demonstrating complete respect and honor to the Lamb.</w:t>
      </w:r>
    </w:p>
    <w:p w14:paraId="297C16E0" w14:textId="3D6673CD" w:rsidR="009F054A" w:rsidRPr="00A26159" w:rsidRDefault="009F054A" w:rsidP="00982B56">
      <w:pPr>
        <w:numPr>
          <w:ilvl w:val="0"/>
          <w:numId w:val="14"/>
        </w:numPr>
        <w:spacing w:after="160"/>
        <w:ind w:left="720"/>
        <w:rPr>
          <w:sz w:val="24"/>
        </w:rPr>
      </w:pPr>
      <w:r w:rsidRPr="00A26159">
        <w:rPr>
          <w:sz w:val="24"/>
          <w:szCs w:val="24"/>
          <w:u w:val="single"/>
        </w:rPr>
        <w:t>And worship –</w:t>
      </w:r>
      <w:r w:rsidR="008C7EE2" w:rsidRPr="00A26159">
        <w:rPr>
          <w:sz w:val="24"/>
          <w:szCs w:val="24"/>
          <w:u w:val="single"/>
        </w:rPr>
        <w:t xml:space="preserve"> </w:t>
      </w:r>
      <w:r w:rsidRPr="00A26159">
        <w:rPr>
          <w:sz w:val="24"/>
          <w:szCs w:val="24"/>
          <w:u w:val="single"/>
        </w:rPr>
        <w:t>worthship</w:t>
      </w:r>
      <w:r w:rsidRPr="00A26159">
        <w:rPr>
          <w:sz w:val="22"/>
          <w:szCs w:val="22"/>
        </w:rPr>
        <w:t xml:space="preserve"> </w:t>
      </w:r>
      <w:r w:rsidRPr="00A26159">
        <w:rPr>
          <w:sz w:val="24"/>
          <w:szCs w:val="24"/>
        </w:rPr>
        <w:t xml:space="preserve">- </w:t>
      </w:r>
      <w:r w:rsidRPr="00A26159">
        <w:rPr>
          <w:sz w:val="24"/>
        </w:rPr>
        <w:t>The elders demonstrated complete</w:t>
      </w:r>
      <w:r w:rsidR="00A26159" w:rsidRPr="00A26159">
        <w:rPr>
          <w:sz w:val="24"/>
        </w:rPr>
        <w:t>,</w:t>
      </w:r>
      <w:r w:rsidRPr="00A26159">
        <w:rPr>
          <w:sz w:val="24"/>
        </w:rPr>
        <w:t xml:space="preserve"> reverent devotion to the Lamb expressing how worthy He is to receive all that is and was ascribed to Him. By prostrating themselves before the Lamb they also demonstrated their complete allegiance to Him. </w:t>
      </w:r>
    </w:p>
    <w:p w14:paraId="18864E8B" w14:textId="6B810CE9" w:rsidR="009F054A" w:rsidRPr="00A26159" w:rsidRDefault="009F054A" w:rsidP="00982B56">
      <w:pPr>
        <w:numPr>
          <w:ilvl w:val="0"/>
          <w:numId w:val="14"/>
        </w:numPr>
        <w:spacing w:after="160"/>
        <w:ind w:left="720"/>
        <w:rPr>
          <w:sz w:val="24"/>
        </w:rPr>
      </w:pPr>
      <w:bookmarkStart w:id="4" w:name="_Hlk68155732"/>
      <w:r w:rsidRPr="00A26159">
        <w:rPr>
          <w:sz w:val="24"/>
          <w:szCs w:val="24"/>
          <w:u w:val="single"/>
        </w:rPr>
        <w:t>And worship –</w:t>
      </w:r>
      <w:r w:rsidR="008C7EE2" w:rsidRPr="00A26159">
        <w:rPr>
          <w:sz w:val="24"/>
          <w:szCs w:val="24"/>
          <w:u w:val="single"/>
        </w:rPr>
        <w:t xml:space="preserve"> </w:t>
      </w:r>
      <w:r w:rsidRPr="00A26159">
        <w:rPr>
          <w:sz w:val="24"/>
          <w:szCs w:val="24"/>
          <w:u w:val="single"/>
        </w:rPr>
        <w:t>worthship</w:t>
      </w:r>
      <w:r w:rsidRPr="00A26159">
        <w:rPr>
          <w:sz w:val="22"/>
          <w:szCs w:val="22"/>
        </w:rPr>
        <w:t xml:space="preserve"> </w:t>
      </w:r>
      <w:r w:rsidRPr="00A26159">
        <w:rPr>
          <w:sz w:val="24"/>
          <w:szCs w:val="24"/>
        </w:rPr>
        <w:t>– Once on a rugged cross</w:t>
      </w:r>
      <w:r w:rsidR="00A26159" w:rsidRPr="00A26159">
        <w:rPr>
          <w:sz w:val="24"/>
          <w:szCs w:val="24"/>
        </w:rPr>
        <w:t>,</w:t>
      </w:r>
      <w:r w:rsidRPr="00A26159">
        <w:rPr>
          <w:sz w:val="24"/>
          <w:szCs w:val="24"/>
        </w:rPr>
        <w:t xml:space="preserve"> now </w:t>
      </w:r>
      <w:r w:rsidR="00A26159" w:rsidRPr="00A26159">
        <w:rPr>
          <w:sz w:val="24"/>
          <w:szCs w:val="24"/>
        </w:rPr>
        <w:t xml:space="preserve">on </w:t>
      </w:r>
      <w:r w:rsidRPr="00A26159">
        <w:rPr>
          <w:sz w:val="24"/>
          <w:szCs w:val="24"/>
        </w:rPr>
        <w:t>a throne forever.</w:t>
      </w:r>
    </w:p>
    <w:p w14:paraId="737FE2B1" w14:textId="52C30405" w:rsidR="009F054A" w:rsidRPr="00A26159" w:rsidRDefault="009F054A" w:rsidP="00982B56">
      <w:pPr>
        <w:numPr>
          <w:ilvl w:val="0"/>
          <w:numId w:val="14"/>
        </w:numPr>
        <w:spacing w:after="160"/>
        <w:ind w:left="720"/>
        <w:rPr>
          <w:sz w:val="24"/>
        </w:rPr>
      </w:pPr>
      <w:r w:rsidRPr="00A26159">
        <w:rPr>
          <w:sz w:val="24"/>
          <w:szCs w:val="24"/>
          <w:u w:val="single"/>
        </w:rPr>
        <w:t>And worship –</w:t>
      </w:r>
      <w:r w:rsidR="008C7EE2" w:rsidRPr="00A26159">
        <w:rPr>
          <w:sz w:val="24"/>
          <w:szCs w:val="24"/>
          <w:u w:val="single"/>
        </w:rPr>
        <w:t xml:space="preserve"> </w:t>
      </w:r>
      <w:r w:rsidRPr="00A26159">
        <w:rPr>
          <w:sz w:val="24"/>
          <w:szCs w:val="24"/>
          <w:u w:val="single"/>
        </w:rPr>
        <w:t>worthship</w:t>
      </w:r>
      <w:r w:rsidRPr="00A26159">
        <w:rPr>
          <w:sz w:val="22"/>
          <w:szCs w:val="22"/>
        </w:rPr>
        <w:t xml:space="preserve"> </w:t>
      </w:r>
      <w:r w:rsidRPr="00A26159">
        <w:rPr>
          <w:sz w:val="24"/>
          <w:szCs w:val="24"/>
        </w:rPr>
        <w:t>– The Lamb now reigns forever</w:t>
      </w:r>
      <w:r w:rsidR="00A26159" w:rsidRPr="00A26159">
        <w:rPr>
          <w:sz w:val="24"/>
          <w:szCs w:val="24"/>
        </w:rPr>
        <w:t>,</w:t>
      </w:r>
      <w:r w:rsidRPr="00A26159">
        <w:rPr>
          <w:sz w:val="24"/>
          <w:szCs w:val="24"/>
        </w:rPr>
        <w:t xml:space="preserve"> establishing no more defeat for Him and all those who believe.</w:t>
      </w:r>
    </w:p>
    <w:p w14:paraId="0C2882FC" w14:textId="77777777" w:rsidR="009F054A" w:rsidRPr="00A26159" w:rsidRDefault="009F054A" w:rsidP="00982B56">
      <w:pPr>
        <w:numPr>
          <w:ilvl w:val="0"/>
          <w:numId w:val="14"/>
        </w:numPr>
        <w:spacing w:after="160"/>
        <w:ind w:left="720"/>
        <w:rPr>
          <w:sz w:val="24"/>
        </w:rPr>
      </w:pPr>
      <w:r w:rsidRPr="00A26159">
        <w:rPr>
          <w:sz w:val="24"/>
          <w:szCs w:val="24"/>
          <w:u w:val="single"/>
        </w:rPr>
        <w:t>Lifted</w:t>
      </w:r>
      <w:r w:rsidRPr="00A26159">
        <w:rPr>
          <w:sz w:val="24"/>
          <w:szCs w:val="24"/>
        </w:rPr>
        <w:t xml:space="preserve"> </w:t>
      </w:r>
      <w:r w:rsidRPr="00A26159">
        <w:rPr>
          <w:sz w:val="24"/>
        </w:rPr>
        <w:t xml:space="preserve">– Satan has no more power to harm God’s saints (Revelation 12:10). </w:t>
      </w:r>
    </w:p>
    <w:p w14:paraId="0935B991" w14:textId="77777777" w:rsidR="00F7073F" w:rsidRPr="00A26159" w:rsidRDefault="009F054A" w:rsidP="00982B56">
      <w:pPr>
        <w:pStyle w:val="ListParagraph"/>
        <w:numPr>
          <w:ilvl w:val="0"/>
          <w:numId w:val="14"/>
        </w:numPr>
        <w:spacing w:after="160"/>
        <w:ind w:left="720"/>
      </w:pPr>
      <w:r w:rsidRPr="00A26159">
        <w:rPr>
          <w:sz w:val="24"/>
          <w:szCs w:val="24"/>
          <w:u w:val="single"/>
        </w:rPr>
        <w:t>Lifted</w:t>
      </w:r>
      <w:r w:rsidRPr="00A26159">
        <w:rPr>
          <w:sz w:val="24"/>
          <w:szCs w:val="24"/>
        </w:rPr>
        <w:t xml:space="preserve"> </w:t>
      </w:r>
      <w:r w:rsidRPr="00A26159">
        <w:rPr>
          <w:sz w:val="24"/>
        </w:rPr>
        <w:t>– ALL AUTHORITY IS IN HIS HANDS FOREVER! HE REIGNS AS KING OF KINGS FOREVER! HALLELUJAH!!</w:t>
      </w:r>
      <w:bookmarkEnd w:id="4"/>
    </w:p>
    <w:sectPr w:rsidR="00F7073F" w:rsidRPr="00A26159" w:rsidSect="004678E8">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6695A" w14:textId="77777777" w:rsidR="00924DE7" w:rsidRDefault="00924DE7" w:rsidP="009F054A">
      <w:r>
        <w:separator/>
      </w:r>
    </w:p>
  </w:endnote>
  <w:endnote w:type="continuationSeparator" w:id="0">
    <w:p w14:paraId="3A52DE19" w14:textId="77777777" w:rsidR="00924DE7" w:rsidRDefault="00924DE7" w:rsidP="009F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E4228" w14:textId="77777777" w:rsidR="00924DE7" w:rsidRDefault="00924DE7" w:rsidP="009F054A">
      <w:r>
        <w:separator/>
      </w:r>
    </w:p>
  </w:footnote>
  <w:footnote w:type="continuationSeparator" w:id="0">
    <w:p w14:paraId="6F460647" w14:textId="77777777" w:rsidR="00924DE7" w:rsidRDefault="00924DE7" w:rsidP="009F054A">
      <w:r>
        <w:continuationSeparator/>
      </w:r>
    </w:p>
  </w:footnote>
  <w:footnote w:id="1">
    <w:p w14:paraId="6F33FA56" w14:textId="77777777" w:rsidR="009F054A" w:rsidRDefault="009F054A" w:rsidP="009F054A">
      <w:r>
        <w:rPr>
          <w:vertAlign w:val="superscript"/>
        </w:rPr>
        <w:footnoteRef/>
      </w:r>
      <w:r>
        <w:t xml:space="preserve"> Walvoord, J. F. (1985). </w:t>
      </w:r>
      <w:hyperlink r:id="rId1" w:history="1">
        <w:r>
          <w:rPr>
            <w:color w:val="0000FF"/>
            <w:u w:val="single"/>
          </w:rPr>
          <w:t>Revelation</w:t>
        </w:r>
      </w:hyperlink>
      <w:r>
        <w:t xml:space="preserve">. In J. F. Walvoord &amp; R. B. Zuck (Eds.), </w:t>
      </w:r>
      <w:r>
        <w:rPr>
          <w:i/>
        </w:rPr>
        <w:t>The Bible Knowledge Commentary: An Exposition of the Scriptures</w:t>
      </w:r>
      <w:r>
        <w:t xml:space="preserve"> (Vol. 2, p. 946). Wheaton, IL: Victor Books.</w:t>
      </w:r>
    </w:p>
  </w:footnote>
  <w:footnote w:id="2">
    <w:p w14:paraId="3817AF9A" w14:textId="77777777" w:rsidR="009F054A" w:rsidRDefault="009F054A" w:rsidP="009F054A">
      <w:r>
        <w:rPr>
          <w:vertAlign w:val="superscript"/>
        </w:rPr>
        <w:footnoteRef/>
      </w:r>
      <w:r>
        <w:t xml:space="preserve"> Hughes, R. B., &amp; Laney, J. C. (2001). </w:t>
      </w:r>
      <w:hyperlink r:id="rId2" w:history="1">
        <w:r>
          <w:rPr>
            <w:i/>
            <w:color w:val="0000FF"/>
            <w:u w:val="single"/>
          </w:rPr>
          <w:t>Tyndale concise Bible commentary</w:t>
        </w:r>
      </w:hyperlink>
      <w:r>
        <w:t xml:space="preserve"> (pp. 740–741). Wheaton, IL: Tyndale House Publishers.</w:t>
      </w:r>
    </w:p>
  </w:footnote>
  <w:footnote w:id="3">
    <w:p w14:paraId="7FB8723F" w14:textId="77777777" w:rsidR="009F054A" w:rsidRDefault="009F054A" w:rsidP="009F054A">
      <w:r>
        <w:rPr>
          <w:vertAlign w:val="superscript"/>
        </w:rPr>
        <w:footnoteRef/>
      </w:r>
      <w:r>
        <w:t xml:space="preserve"> Beale, G. K. (1999). </w:t>
      </w:r>
      <w:hyperlink r:id="rId3" w:history="1">
        <w:r>
          <w:rPr>
            <w:i/>
            <w:color w:val="0000FF"/>
            <w:u w:val="single"/>
          </w:rPr>
          <w:t>The book of Revelation: a commentary on the Greek text</w:t>
        </w:r>
      </w:hyperlink>
      <w:r>
        <w:t xml:space="preserve"> (p. 364). Grand Rapids, MI; Carlisle, Cumbria: W.B. Eerdmans; Paternoster Press.</w:t>
      </w:r>
    </w:p>
  </w:footnote>
  <w:footnote w:id="4">
    <w:p w14:paraId="6203C9C7" w14:textId="77777777" w:rsidR="00532232" w:rsidRDefault="00532232" w:rsidP="00532232">
      <w:r>
        <w:rPr>
          <w:vertAlign w:val="superscript"/>
        </w:rPr>
        <w:footnoteRef/>
      </w:r>
      <w:r>
        <w:t xml:space="preserve"> Lenski, R. C. H. (1935). </w:t>
      </w:r>
      <w:hyperlink r:id="rId4" w:history="1">
        <w:r>
          <w:rPr>
            <w:i/>
            <w:color w:val="0000FF"/>
            <w:u w:val="single"/>
          </w:rPr>
          <w:t>The interpretation of St. John’s Revelation</w:t>
        </w:r>
      </w:hyperlink>
      <w:r>
        <w:t xml:space="preserve"> (p. 209). Columbus, OH: Lutheran Book Concern.</w:t>
      </w:r>
    </w:p>
  </w:footnote>
  <w:footnote w:id="5">
    <w:p w14:paraId="4660D0E7" w14:textId="77777777" w:rsidR="009F054A" w:rsidRDefault="009F054A" w:rsidP="009F054A">
      <w:r>
        <w:rPr>
          <w:vertAlign w:val="superscript"/>
        </w:rPr>
        <w:footnoteRef/>
      </w:r>
      <w:r>
        <w:t xml:space="preserve"> Easley, K. H. (1998). </w:t>
      </w:r>
      <w:hyperlink r:id="rId5" w:history="1">
        <w:r>
          <w:rPr>
            <w:i/>
            <w:color w:val="0000FF"/>
            <w:u w:val="single"/>
          </w:rPr>
          <w:t>Revelation</w:t>
        </w:r>
      </w:hyperlink>
      <w:r>
        <w:t xml:space="preserve"> (Vol. 12, p. 96). Nashville, TN: Broadman &amp; Holman Publishers.</w:t>
      </w:r>
    </w:p>
  </w:footnote>
  <w:footnote w:id="6">
    <w:p w14:paraId="0B3B0031" w14:textId="77777777" w:rsidR="009F054A" w:rsidRDefault="009F054A" w:rsidP="009F054A">
      <w:r>
        <w:rPr>
          <w:vertAlign w:val="superscript"/>
        </w:rPr>
        <w:footnoteRef/>
      </w:r>
      <w:r>
        <w:t xml:space="preserve"> Easley, K. H. (1998). </w:t>
      </w:r>
      <w:hyperlink r:id="rId6" w:history="1">
        <w:r>
          <w:rPr>
            <w:i/>
            <w:color w:val="0000FF"/>
            <w:u w:val="single"/>
          </w:rPr>
          <w:t>Revelation</w:t>
        </w:r>
      </w:hyperlink>
      <w:r>
        <w:t xml:space="preserve"> (Vol. 12, p. 96). Nashville, TN: Broadman &amp; Holman Publishers.</w:t>
      </w:r>
    </w:p>
  </w:footnote>
  <w:footnote w:id="7">
    <w:p w14:paraId="71831C35" w14:textId="77777777" w:rsidR="009F054A" w:rsidRDefault="009F054A" w:rsidP="009F054A">
      <w:r>
        <w:rPr>
          <w:vertAlign w:val="superscript"/>
        </w:rPr>
        <w:footnoteRef/>
      </w:r>
      <w:r>
        <w:t xml:space="preserve"> Easley, K. H. (1998). </w:t>
      </w:r>
      <w:hyperlink r:id="rId7" w:history="1">
        <w:r>
          <w:rPr>
            <w:i/>
            <w:color w:val="0000FF"/>
            <w:u w:val="single"/>
          </w:rPr>
          <w:t>Revelation</w:t>
        </w:r>
      </w:hyperlink>
      <w:r>
        <w:t xml:space="preserve"> (Vol. 12, p. 96). Nashville, TN: Broadman &amp; Holman Publishers.</w:t>
      </w:r>
    </w:p>
  </w:footnote>
  <w:footnote w:id="8">
    <w:p w14:paraId="4DDE173D" w14:textId="77777777" w:rsidR="009F054A" w:rsidRDefault="009F054A" w:rsidP="009F054A">
      <w:r>
        <w:rPr>
          <w:vertAlign w:val="superscript"/>
        </w:rPr>
        <w:footnoteRef/>
      </w:r>
      <w:r>
        <w:t xml:space="preserve"> Easley, K. H. (1998). </w:t>
      </w:r>
      <w:hyperlink r:id="rId8" w:history="1">
        <w:r>
          <w:rPr>
            <w:i/>
            <w:color w:val="0000FF"/>
            <w:u w:val="single"/>
          </w:rPr>
          <w:t>Revelation</w:t>
        </w:r>
      </w:hyperlink>
      <w:r>
        <w:t xml:space="preserve"> (Vol. 12, p. 96). Nashville, TN: Broadman &amp; Holman Publishers.</w:t>
      </w:r>
    </w:p>
  </w:footnote>
  <w:footnote w:id="9">
    <w:p w14:paraId="5C2E4DE9" w14:textId="77777777" w:rsidR="009F054A" w:rsidRDefault="009F054A" w:rsidP="009F054A">
      <w:r>
        <w:rPr>
          <w:vertAlign w:val="superscript"/>
        </w:rPr>
        <w:footnoteRef/>
      </w:r>
      <w:r>
        <w:t xml:space="preserve"> Easley, K. H. (1998). </w:t>
      </w:r>
      <w:hyperlink r:id="rId9" w:history="1">
        <w:r>
          <w:rPr>
            <w:i/>
            <w:color w:val="0000FF"/>
            <w:u w:val="single"/>
          </w:rPr>
          <w:t>Revelation</w:t>
        </w:r>
      </w:hyperlink>
      <w:r>
        <w:t xml:space="preserve"> (Vol. 12, p. 96). Nashville, TN: Broadman &amp; Holman Publishers.</w:t>
      </w:r>
    </w:p>
  </w:footnote>
  <w:footnote w:id="10">
    <w:p w14:paraId="776FB9CF" w14:textId="77777777" w:rsidR="009F054A" w:rsidRDefault="009F054A" w:rsidP="009F054A">
      <w:r>
        <w:rPr>
          <w:vertAlign w:val="superscript"/>
        </w:rPr>
        <w:footnoteRef/>
      </w:r>
      <w:r>
        <w:t xml:space="preserve"> Easley, K. H. (1998). </w:t>
      </w:r>
      <w:hyperlink r:id="rId10" w:history="1">
        <w:r>
          <w:rPr>
            <w:i/>
            <w:color w:val="0000FF"/>
            <w:u w:val="single"/>
          </w:rPr>
          <w:t>Revelation</w:t>
        </w:r>
      </w:hyperlink>
      <w:r>
        <w:t xml:space="preserve"> (Vol. 12, p. 96). Nashville, TN: Broadman &amp; Holman Publishers.</w:t>
      </w:r>
    </w:p>
  </w:footnote>
  <w:footnote w:id="11">
    <w:p w14:paraId="1438360F" w14:textId="77777777" w:rsidR="009F054A" w:rsidRDefault="009F054A" w:rsidP="009F054A">
      <w:r>
        <w:rPr>
          <w:vertAlign w:val="superscript"/>
        </w:rPr>
        <w:footnoteRef/>
      </w:r>
      <w:r>
        <w:t xml:space="preserve"> Easley, K. H. (1998). </w:t>
      </w:r>
      <w:hyperlink r:id="rId11" w:history="1">
        <w:r>
          <w:rPr>
            <w:i/>
            <w:color w:val="0000FF"/>
            <w:u w:val="single"/>
          </w:rPr>
          <w:t>Revelation</w:t>
        </w:r>
      </w:hyperlink>
      <w:r>
        <w:t xml:space="preserve"> (Vol. 12, p. 96). Nashville, TN: Broadman &amp; Holman Publishers.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06E32" w14:textId="77777777" w:rsidR="009F054A" w:rsidRDefault="009F054A">
    <w:pPr>
      <w:pStyle w:val="Header"/>
      <w:jc w:val="right"/>
    </w:pPr>
    <w:r>
      <w:fldChar w:fldCharType="begin"/>
    </w:r>
    <w:r>
      <w:instrText xml:space="preserve"> PAGE   \* MERGEFORMAT </w:instrText>
    </w:r>
    <w:r>
      <w:fldChar w:fldCharType="separate"/>
    </w:r>
    <w:r>
      <w:rPr>
        <w:noProof/>
      </w:rPr>
      <w:t>2</w:t>
    </w:r>
    <w:r>
      <w:rPr>
        <w:noProof/>
      </w:rPr>
      <w:fldChar w:fldCharType="end"/>
    </w:r>
  </w:p>
  <w:p w14:paraId="2CD071BF" w14:textId="77777777" w:rsidR="009F054A" w:rsidRDefault="009F0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2CDC"/>
    <w:multiLevelType w:val="hybridMultilevel"/>
    <w:tmpl w:val="52FE6B2A"/>
    <w:lvl w:ilvl="0" w:tplc="04090017">
      <w:start w:val="1"/>
      <w:numFmt w:val="lowerLetter"/>
      <w:lvlText w:val="%1)"/>
      <w:lvlJc w:val="left"/>
      <w:pPr>
        <w:tabs>
          <w:tab w:val="num" w:pos="720"/>
        </w:tabs>
        <w:ind w:left="720" w:hanging="360"/>
      </w:pPr>
      <w:rPr>
        <w:rFonts w:hint="default"/>
      </w:rPr>
    </w:lvl>
    <w:lvl w:ilvl="1" w:tplc="BF8CEBC8">
      <w:start w:val="1"/>
      <w:numFmt w:val="lowerLetter"/>
      <w:lvlText w:val="%2)"/>
      <w:lvlJc w:val="left"/>
      <w:pPr>
        <w:tabs>
          <w:tab w:val="num" w:pos="900"/>
        </w:tabs>
        <w:ind w:left="900" w:hanging="360"/>
      </w:pPr>
      <w:rPr>
        <w:rFonts w:ascii="Bookman Old Style" w:hAnsi="Bookman Old Style" w:cs="Times New Roman" w:hint="default"/>
        <w:b w:val="0"/>
        <w:bCs w:val="0"/>
        <w:color w:val="000000"/>
        <w:sz w:val="24"/>
        <w:szCs w:val="24"/>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 w15:restartNumberingAfterBreak="0">
    <w:nsid w:val="06A5289F"/>
    <w:multiLevelType w:val="hybridMultilevel"/>
    <w:tmpl w:val="16EE1206"/>
    <w:lvl w:ilvl="0" w:tplc="04090017">
      <w:start w:val="1"/>
      <w:numFmt w:val="lowerLetter"/>
      <w:lvlText w:val="%1)"/>
      <w:lvlJc w:val="left"/>
      <w:pPr>
        <w:tabs>
          <w:tab w:val="num" w:pos="720"/>
        </w:tabs>
        <w:ind w:left="720" w:hanging="360"/>
      </w:pPr>
      <w:rPr>
        <w:rFonts w:hint="default"/>
      </w:rPr>
    </w:lvl>
    <w:lvl w:ilvl="1" w:tplc="04090017">
      <w:start w:val="1"/>
      <w:numFmt w:val="lowerLetter"/>
      <w:lvlText w:val="%2)"/>
      <w:lvlJc w:val="left"/>
      <w:pPr>
        <w:tabs>
          <w:tab w:val="num" w:pos="900"/>
        </w:tabs>
        <w:ind w:left="900" w:hanging="360"/>
      </w:pPr>
      <w:rPr>
        <w:rFonts w:hint="default"/>
        <w:b w:val="0"/>
        <w:bCs w:val="0"/>
        <w:color w:val="000000"/>
        <w:sz w:val="24"/>
        <w:szCs w:val="24"/>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 w15:restartNumberingAfterBreak="0">
    <w:nsid w:val="097D3573"/>
    <w:multiLevelType w:val="hybridMultilevel"/>
    <w:tmpl w:val="56E026C0"/>
    <w:lvl w:ilvl="0" w:tplc="2B28F1BA">
      <w:start w:val="1"/>
      <w:numFmt w:val="upperLetter"/>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C62C1"/>
    <w:multiLevelType w:val="hybridMultilevel"/>
    <w:tmpl w:val="F2D68592"/>
    <w:lvl w:ilvl="0" w:tplc="0409000F">
      <w:start w:val="1"/>
      <w:numFmt w:val="decimal"/>
      <w:lvlText w:val="%1."/>
      <w:lvlJc w:val="left"/>
      <w:pPr>
        <w:ind w:left="360" w:hanging="360"/>
      </w:pPr>
    </w:lvl>
    <w:lvl w:ilvl="1" w:tplc="FF6C70CC">
      <w:start w:val="1"/>
      <w:numFmt w:val="lowerLetter"/>
      <w:lvlText w:val="%2)"/>
      <w:lvlJc w:val="left"/>
      <w:pPr>
        <w:ind w:left="630" w:hanging="360"/>
      </w:pPr>
      <w:rPr>
        <w:b w:val="0"/>
        <w:bCs/>
      </w:rPr>
    </w:lvl>
    <w:lvl w:ilvl="2" w:tplc="0409001B" w:tentative="1">
      <w:start w:val="1"/>
      <w:numFmt w:val="lowerRoman"/>
      <w:lvlText w:val="%3."/>
      <w:lvlJc w:val="right"/>
      <w:pPr>
        <w:ind w:left="2070" w:hanging="180"/>
      </w:pPr>
    </w:lvl>
    <w:lvl w:ilvl="3" w:tplc="CAAA7466">
      <w:start w:val="1"/>
      <w:numFmt w:val="decimal"/>
      <w:lvlText w:val="%4."/>
      <w:lvlJc w:val="left"/>
      <w:pPr>
        <w:ind w:left="63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9060AA"/>
    <w:multiLevelType w:val="hybridMultilevel"/>
    <w:tmpl w:val="27A07DC0"/>
    <w:lvl w:ilvl="0" w:tplc="18D63150">
      <w:start w:val="1"/>
      <w:numFmt w:val="upperRoman"/>
      <w:lvlText w:val="%1."/>
      <w:lvlJc w:val="left"/>
      <w:pPr>
        <w:tabs>
          <w:tab w:val="num" w:pos="1080"/>
        </w:tabs>
        <w:ind w:left="1080" w:hanging="720"/>
      </w:pPr>
      <w:rPr>
        <w:rFonts w:hint="default"/>
      </w:rPr>
    </w:lvl>
    <w:lvl w:ilvl="1" w:tplc="0409000F">
      <w:start w:val="1"/>
      <w:numFmt w:val="decimal"/>
      <w:lvlText w:val="%2."/>
      <w:lvlJc w:val="left"/>
      <w:pPr>
        <w:tabs>
          <w:tab w:val="num" w:pos="630"/>
        </w:tabs>
        <w:ind w:left="630" w:hanging="360"/>
      </w:pPr>
    </w:lvl>
    <w:lvl w:ilvl="2" w:tplc="04090017">
      <w:start w:val="1"/>
      <w:numFmt w:val="lowerLetter"/>
      <w:lvlText w:val="%3)"/>
      <w:lvlJc w:val="left"/>
      <w:pPr>
        <w:ind w:left="900" w:hanging="360"/>
      </w:pPr>
      <w:rPr>
        <w:rFonts w:hint="default"/>
        <w:b w:val="0"/>
        <w:bCs/>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C55911"/>
    <w:multiLevelType w:val="hybridMultilevel"/>
    <w:tmpl w:val="6074C8E4"/>
    <w:lvl w:ilvl="0" w:tplc="0409000F">
      <w:start w:val="1"/>
      <w:numFmt w:val="decimal"/>
      <w:lvlText w:val="%1."/>
      <w:lvlJc w:val="left"/>
      <w:pPr>
        <w:ind w:left="360" w:hanging="360"/>
      </w:pPr>
    </w:lvl>
    <w:lvl w:ilvl="1" w:tplc="FF6C70CC">
      <w:start w:val="1"/>
      <w:numFmt w:val="lowerLetter"/>
      <w:lvlText w:val="%2)"/>
      <w:lvlJc w:val="left"/>
      <w:pPr>
        <w:ind w:left="630" w:hanging="360"/>
      </w:pPr>
      <w:rPr>
        <w:b w:val="0"/>
        <w:bCs/>
      </w:rPr>
    </w:lvl>
    <w:lvl w:ilvl="2" w:tplc="0409001B" w:tentative="1">
      <w:start w:val="1"/>
      <w:numFmt w:val="lowerRoman"/>
      <w:lvlText w:val="%3."/>
      <w:lvlJc w:val="right"/>
      <w:pPr>
        <w:ind w:left="2070" w:hanging="180"/>
      </w:pPr>
    </w:lvl>
    <w:lvl w:ilvl="3" w:tplc="0409000F">
      <w:start w:val="1"/>
      <w:numFmt w:val="decimal"/>
      <w:lvlText w:val="%4."/>
      <w:lvlJc w:val="left"/>
      <w:pPr>
        <w:ind w:left="63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40F23672"/>
    <w:multiLevelType w:val="hybridMultilevel"/>
    <w:tmpl w:val="D6AE5C26"/>
    <w:lvl w:ilvl="0" w:tplc="18D63150">
      <w:start w:val="1"/>
      <w:numFmt w:val="upperRoman"/>
      <w:lvlText w:val="%1."/>
      <w:lvlJc w:val="left"/>
      <w:pPr>
        <w:tabs>
          <w:tab w:val="num" w:pos="1080"/>
        </w:tabs>
        <w:ind w:left="1080" w:hanging="720"/>
      </w:pPr>
      <w:rPr>
        <w:rFonts w:hint="default"/>
      </w:rPr>
    </w:lvl>
    <w:lvl w:ilvl="1" w:tplc="0409000F">
      <w:start w:val="1"/>
      <w:numFmt w:val="decimal"/>
      <w:lvlText w:val="%2."/>
      <w:lvlJc w:val="left"/>
      <w:pPr>
        <w:tabs>
          <w:tab w:val="num" w:pos="630"/>
        </w:tabs>
        <w:ind w:left="630" w:hanging="360"/>
      </w:pPr>
    </w:lvl>
    <w:lvl w:ilvl="2" w:tplc="04090017">
      <w:start w:val="1"/>
      <w:numFmt w:val="lowerLetter"/>
      <w:lvlText w:val="%3)"/>
      <w:lvlJc w:val="left"/>
      <w:pPr>
        <w:ind w:left="900" w:hanging="360"/>
      </w:pPr>
      <w:rPr>
        <w:rFonts w:hint="default"/>
        <w:b w:val="0"/>
        <w:bCs/>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C53023"/>
    <w:multiLevelType w:val="hybridMultilevel"/>
    <w:tmpl w:val="6DA4A8BC"/>
    <w:lvl w:ilvl="0" w:tplc="3AE49D72">
      <w:start w:val="1"/>
      <w:numFmt w:val="decimal"/>
      <w:lvlText w:val="%1."/>
      <w:lvlJc w:val="left"/>
      <w:pPr>
        <w:ind w:left="810" w:hanging="360"/>
      </w:pPr>
      <w:rPr>
        <w:rFonts w:hint="default"/>
        <w:b w:val="0"/>
        <w:bCs w:val="0"/>
        <w:sz w:val="24"/>
        <w:szCs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647B180C"/>
    <w:multiLevelType w:val="hybridMultilevel"/>
    <w:tmpl w:val="84D42908"/>
    <w:lvl w:ilvl="0" w:tplc="18D63150">
      <w:start w:val="1"/>
      <w:numFmt w:val="upperRoman"/>
      <w:lvlText w:val="%1."/>
      <w:lvlJc w:val="left"/>
      <w:pPr>
        <w:tabs>
          <w:tab w:val="num" w:pos="1080"/>
        </w:tabs>
        <w:ind w:left="1080" w:hanging="720"/>
      </w:pPr>
      <w:rPr>
        <w:rFonts w:hint="default"/>
      </w:rPr>
    </w:lvl>
    <w:lvl w:ilvl="1" w:tplc="0409000F">
      <w:start w:val="1"/>
      <w:numFmt w:val="decimal"/>
      <w:lvlText w:val="%2."/>
      <w:lvlJc w:val="left"/>
      <w:pPr>
        <w:tabs>
          <w:tab w:val="num" w:pos="630"/>
        </w:tabs>
        <w:ind w:left="630" w:hanging="360"/>
      </w:pPr>
    </w:lvl>
    <w:lvl w:ilvl="2" w:tplc="04090017">
      <w:start w:val="1"/>
      <w:numFmt w:val="lowerLetter"/>
      <w:lvlText w:val="%3)"/>
      <w:lvlJc w:val="left"/>
      <w:pPr>
        <w:ind w:left="900" w:hanging="360"/>
      </w:pPr>
      <w:rPr>
        <w:rFonts w:hint="default"/>
        <w:b w:val="0"/>
        <w:bCs/>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F306CD"/>
    <w:multiLevelType w:val="hybridMultilevel"/>
    <w:tmpl w:val="5450F0EA"/>
    <w:lvl w:ilvl="0" w:tplc="D1206422">
      <w:start w:val="2"/>
      <w:numFmt w:val="decimal"/>
      <w:lvlText w:val="%1."/>
      <w:lvlJc w:val="left"/>
      <w:pPr>
        <w:ind w:left="540" w:hanging="360"/>
      </w:pPr>
      <w:rPr>
        <w:rFonts w:hint="default"/>
        <w:b w:val="0"/>
        <w:bCs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243CCB"/>
    <w:multiLevelType w:val="hybridMultilevel"/>
    <w:tmpl w:val="15BC4E34"/>
    <w:lvl w:ilvl="0" w:tplc="18D63150">
      <w:start w:val="1"/>
      <w:numFmt w:val="upperRoman"/>
      <w:lvlText w:val="%1."/>
      <w:lvlJc w:val="left"/>
      <w:pPr>
        <w:tabs>
          <w:tab w:val="num" w:pos="1080"/>
        </w:tabs>
        <w:ind w:left="1080" w:hanging="720"/>
      </w:pPr>
      <w:rPr>
        <w:rFonts w:hint="default"/>
      </w:rPr>
    </w:lvl>
    <w:lvl w:ilvl="1" w:tplc="0409000F">
      <w:start w:val="1"/>
      <w:numFmt w:val="decimal"/>
      <w:lvlText w:val="%2."/>
      <w:lvlJc w:val="left"/>
      <w:pPr>
        <w:tabs>
          <w:tab w:val="num" w:pos="630"/>
        </w:tabs>
        <w:ind w:left="630" w:hanging="360"/>
      </w:pPr>
    </w:lvl>
    <w:lvl w:ilvl="2" w:tplc="04090017">
      <w:start w:val="1"/>
      <w:numFmt w:val="lowerLetter"/>
      <w:lvlText w:val="%3)"/>
      <w:lvlJc w:val="left"/>
      <w:pPr>
        <w:ind w:left="900" w:hanging="360"/>
      </w:pPr>
      <w:rPr>
        <w:rFonts w:hint="default"/>
        <w:b w:val="0"/>
        <w:bCs/>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4C0EA4"/>
    <w:multiLevelType w:val="hybridMultilevel"/>
    <w:tmpl w:val="AE244668"/>
    <w:lvl w:ilvl="0" w:tplc="18D63150">
      <w:start w:val="1"/>
      <w:numFmt w:val="upperRoman"/>
      <w:lvlText w:val="%1."/>
      <w:lvlJc w:val="left"/>
      <w:pPr>
        <w:tabs>
          <w:tab w:val="num" w:pos="1080"/>
        </w:tabs>
        <w:ind w:left="1080" w:hanging="720"/>
      </w:pPr>
      <w:rPr>
        <w:rFonts w:hint="default"/>
      </w:rPr>
    </w:lvl>
    <w:lvl w:ilvl="1" w:tplc="0409000F">
      <w:start w:val="1"/>
      <w:numFmt w:val="decimal"/>
      <w:lvlText w:val="%2."/>
      <w:lvlJc w:val="left"/>
      <w:pPr>
        <w:tabs>
          <w:tab w:val="num" w:pos="630"/>
        </w:tabs>
        <w:ind w:left="630" w:hanging="360"/>
      </w:pPr>
    </w:lvl>
    <w:lvl w:ilvl="2" w:tplc="04090017">
      <w:start w:val="1"/>
      <w:numFmt w:val="lowerLetter"/>
      <w:lvlText w:val="%3)"/>
      <w:lvlJc w:val="left"/>
      <w:pPr>
        <w:ind w:left="900" w:hanging="360"/>
      </w:pPr>
      <w:rPr>
        <w:rFonts w:hint="default"/>
        <w:b w:val="0"/>
        <w:bCs/>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3351EE"/>
    <w:multiLevelType w:val="hybridMultilevel"/>
    <w:tmpl w:val="AA644010"/>
    <w:lvl w:ilvl="0" w:tplc="18D63150">
      <w:start w:val="1"/>
      <w:numFmt w:val="upperRoman"/>
      <w:lvlText w:val="%1."/>
      <w:lvlJc w:val="left"/>
      <w:pPr>
        <w:tabs>
          <w:tab w:val="num" w:pos="1080"/>
        </w:tabs>
        <w:ind w:left="1080" w:hanging="720"/>
      </w:pPr>
      <w:rPr>
        <w:rFonts w:hint="default"/>
      </w:rPr>
    </w:lvl>
    <w:lvl w:ilvl="1" w:tplc="0409000F">
      <w:start w:val="1"/>
      <w:numFmt w:val="decimal"/>
      <w:lvlText w:val="%2."/>
      <w:lvlJc w:val="left"/>
      <w:pPr>
        <w:tabs>
          <w:tab w:val="num" w:pos="630"/>
        </w:tabs>
        <w:ind w:left="630" w:hanging="360"/>
      </w:pPr>
    </w:lvl>
    <w:lvl w:ilvl="2" w:tplc="04090017">
      <w:start w:val="1"/>
      <w:numFmt w:val="lowerLetter"/>
      <w:lvlText w:val="%3)"/>
      <w:lvlJc w:val="left"/>
      <w:pPr>
        <w:ind w:left="900" w:hanging="360"/>
      </w:pPr>
      <w:rPr>
        <w:rFonts w:hint="default"/>
        <w:b w:val="0"/>
        <w:bCs/>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1F3E7A"/>
    <w:multiLevelType w:val="hybridMultilevel"/>
    <w:tmpl w:val="9CAA9760"/>
    <w:lvl w:ilvl="0" w:tplc="18D63150">
      <w:start w:val="1"/>
      <w:numFmt w:val="upperRoman"/>
      <w:pStyle w:val="Heading7"/>
      <w:lvlText w:val="%1."/>
      <w:lvlJc w:val="left"/>
      <w:pPr>
        <w:tabs>
          <w:tab w:val="num" w:pos="1080"/>
        </w:tabs>
        <w:ind w:left="1080" w:hanging="720"/>
      </w:pPr>
      <w:rPr>
        <w:rFonts w:hint="default"/>
      </w:rPr>
    </w:lvl>
    <w:lvl w:ilvl="1" w:tplc="0409000F">
      <w:start w:val="1"/>
      <w:numFmt w:val="decimal"/>
      <w:lvlText w:val="%2."/>
      <w:lvlJc w:val="left"/>
      <w:pPr>
        <w:tabs>
          <w:tab w:val="num" w:pos="630"/>
        </w:tabs>
        <w:ind w:left="630" w:hanging="360"/>
      </w:pPr>
    </w:lvl>
    <w:lvl w:ilvl="2" w:tplc="481A70D2">
      <w:start w:val="1"/>
      <w:numFmt w:val="lowerLetter"/>
      <w:lvlText w:val="%3)"/>
      <w:lvlJc w:val="left"/>
      <w:pPr>
        <w:ind w:left="900" w:hanging="360"/>
      </w:pPr>
      <w:rPr>
        <w:rFonts w:hint="default"/>
        <w:b w:val="0"/>
        <w:bCs/>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647DF6"/>
    <w:multiLevelType w:val="hybridMultilevel"/>
    <w:tmpl w:val="5262E524"/>
    <w:lvl w:ilvl="0" w:tplc="18D63150">
      <w:start w:val="1"/>
      <w:numFmt w:val="upperRoman"/>
      <w:lvlText w:val="%1."/>
      <w:lvlJc w:val="left"/>
      <w:pPr>
        <w:tabs>
          <w:tab w:val="num" w:pos="1080"/>
        </w:tabs>
        <w:ind w:left="1080" w:hanging="720"/>
      </w:pPr>
      <w:rPr>
        <w:rFonts w:hint="default"/>
      </w:rPr>
    </w:lvl>
    <w:lvl w:ilvl="1" w:tplc="0409000F">
      <w:start w:val="1"/>
      <w:numFmt w:val="decimal"/>
      <w:lvlText w:val="%2."/>
      <w:lvlJc w:val="left"/>
      <w:pPr>
        <w:tabs>
          <w:tab w:val="num" w:pos="630"/>
        </w:tabs>
        <w:ind w:left="630" w:hanging="360"/>
      </w:pPr>
    </w:lvl>
    <w:lvl w:ilvl="2" w:tplc="04090017">
      <w:start w:val="1"/>
      <w:numFmt w:val="lowerLetter"/>
      <w:lvlText w:val="%3)"/>
      <w:lvlJc w:val="left"/>
      <w:pPr>
        <w:ind w:left="900" w:hanging="360"/>
      </w:pPr>
      <w:rPr>
        <w:rFonts w:hint="default"/>
        <w:b w:val="0"/>
        <w:bCs/>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F3328CA"/>
    <w:multiLevelType w:val="hybridMultilevel"/>
    <w:tmpl w:val="EFCE3E6C"/>
    <w:lvl w:ilvl="0" w:tplc="18D63150">
      <w:start w:val="1"/>
      <w:numFmt w:val="upperRoman"/>
      <w:lvlText w:val="%1."/>
      <w:lvlJc w:val="left"/>
      <w:pPr>
        <w:tabs>
          <w:tab w:val="num" w:pos="1080"/>
        </w:tabs>
        <w:ind w:left="1080" w:hanging="720"/>
      </w:pPr>
      <w:rPr>
        <w:rFonts w:hint="default"/>
      </w:rPr>
    </w:lvl>
    <w:lvl w:ilvl="1" w:tplc="0409000F">
      <w:start w:val="1"/>
      <w:numFmt w:val="decimal"/>
      <w:lvlText w:val="%2."/>
      <w:lvlJc w:val="left"/>
      <w:pPr>
        <w:tabs>
          <w:tab w:val="num" w:pos="630"/>
        </w:tabs>
        <w:ind w:left="630" w:hanging="360"/>
      </w:pPr>
    </w:lvl>
    <w:lvl w:ilvl="2" w:tplc="04090017">
      <w:start w:val="1"/>
      <w:numFmt w:val="lowerLetter"/>
      <w:lvlText w:val="%3)"/>
      <w:lvlJc w:val="left"/>
      <w:pPr>
        <w:ind w:left="900" w:hanging="360"/>
      </w:pPr>
      <w:rPr>
        <w:rFonts w:hint="default"/>
        <w:b w:val="0"/>
        <w:bCs/>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
  </w:num>
  <w:num w:numId="3">
    <w:abstractNumId w:val="5"/>
  </w:num>
  <w:num w:numId="4">
    <w:abstractNumId w:val="15"/>
  </w:num>
  <w:num w:numId="5">
    <w:abstractNumId w:val="9"/>
  </w:num>
  <w:num w:numId="6">
    <w:abstractNumId w:val="1"/>
  </w:num>
  <w:num w:numId="7">
    <w:abstractNumId w:val="6"/>
  </w:num>
  <w:num w:numId="8">
    <w:abstractNumId w:val="8"/>
  </w:num>
  <w:num w:numId="9">
    <w:abstractNumId w:val="12"/>
  </w:num>
  <w:num w:numId="10">
    <w:abstractNumId w:val="14"/>
  </w:num>
  <w:num w:numId="11">
    <w:abstractNumId w:val="10"/>
  </w:num>
  <w:num w:numId="12">
    <w:abstractNumId w:val="4"/>
  </w:num>
  <w:num w:numId="13">
    <w:abstractNumId w:val="11"/>
  </w:num>
  <w:num w:numId="14">
    <w:abstractNumId w:val="7"/>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54A"/>
    <w:rsid w:val="00013C0B"/>
    <w:rsid w:val="0010169F"/>
    <w:rsid w:val="00147F03"/>
    <w:rsid w:val="0016371E"/>
    <w:rsid w:val="001D37D2"/>
    <w:rsid w:val="00255549"/>
    <w:rsid w:val="002B2F8A"/>
    <w:rsid w:val="002B7EBC"/>
    <w:rsid w:val="003172AA"/>
    <w:rsid w:val="0033194E"/>
    <w:rsid w:val="003F2E06"/>
    <w:rsid w:val="00412D47"/>
    <w:rsid w:val="004678E8"/>
    <w:rsid w:val="00505FD9"/>
    <w:rsid w:val="00532232"/>
    <w:rsid w:val="00573F70"/>
    <w:rsid w:val="0058687E"/>
    <w:rsid w:val="00596339"/>
    <w:rsid w:val="00672B0B"/>
    <w:rsid w:val="00734DCF"/>
    <w:rsid w:val="00823AED"/>
    <w:rsid w:val="008C7EE2"/>
    <w:rsid w:val="008D4DFB"/>
    <w:rsid w:val="00924DE7"/>
    <w:rsid w:val="00930A29"/>
    <w:rsid w:val="00947964"/>
    <w:rsid w:val="00967E78"/>
    <w:rsid w:val="009717E0"/>
    <w:rsid w:val="00982B56"/>
    <w:rsid w:val="009908A0"/>
    <w:rsid w:val="009F054A"/>
    <w:rsid w:val="00A22C77"/>
    <w:rsid w:val="00A26159"/>
    <w:rsid w:val="00A734E8"/>
    <w:rsid w:val="00B0453F"/>
    <w:rsid w:val="00B34926"/>
    <w:rsid w:val="00C74924"/>
    <w:rsid w:val="00CA1CF8"/>
    <w:rsid w:val="00D77B3E"/>
    <w:rsid w:val="00D86BC7"/>
    <w:rsid w:val="00E646B2"/>
    <w:rsid w:val="00ED623E"/>
    <w:rsid w:val="00F3778E"/>
    <w:rsid w:val="00F70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815BE"/>
  <w15:chartTrackingRefBased/>
  <w15:docId w15:val="{54C3B549-AED3-4751-8BC4-5ED9E3B1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54A"/>
    <w:rPr>
      <w:rFonts w:ascii="Times New Roman" w:eastAsia="Times New Roman" w:hAnsi="Times New Roman"/>
    </w:rPr>
  </w:style>
  <w:style w:type="paragraph" w:styleId="Heading4">
    <w:name w:val="heading 4"/>
    <w:basedOn w:val="Normal"/>
    <w:next w:val="Normal"/>
    <w:link w:val="Heading4Char"/>
    <w:qFormat/>
    <w:rsid w:val="009F054A"/>
    <w:pPr>
      <w:keepNext/>
      <w:jc w:val="center"/>
      <w:outlineLvl w:val="3"/>
    </w:pPr>
    <w:rPr>
      <w:b/>
      <w:bCs/>
      <w:sz w:val="40"/>
      <w:u w:val="single"/>
    </w:rPr>
  </w:style>
  <w:style w:type="paragraph" w:styleId="Heading5">
    <w:name w:val="heading 5"/>
    <w:basedOn w:val="Normal"/>
    <w:next w:val="Normal"/>
    <w:link w:val="Heading5Char"/>
    <w:qFormat/>
    <w:rsid w:val="009F054A"/>
    <w:pPr>
      <w:keepNext/>
      <w:jc w:val="center"/>
      <w:outlineLvl w:val="4"/>
    </w:pPr>
    <w:rPr>
      <w:b/>
      <w:bCs/>
      <w:sz w:val="36"/>
      <w:u w:val="single"/>
    </w:rPr>
  </w:style>
  <w:style w:type="paragraph" w:styleId="Heading7">
    <w:name w:val="heading 7"/>
    <w:basedOn w:val="Normal"/>
    <w:next w:val="Normal"/>
    <w:link w:val="Heading7Char"/>
    <w:qFormat/>
    <w:rsid w:val="009F054A"/>
    <w:pPr>
      <w:keepNext/>
      <w:numPr>
        <w:numId w:val="1"/>
      </w:numPr>
      <w:jc w:val="center"/>
      <w:outlineLvl w:val="6"/>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9F054A"/>
    <w:rPr>
      <w:rFonts w:ascii="Times New Roman" w:eastAsia="Times New Roman" w:hAnsi="Times New Roman" w:cs="Times New Roman"/>
      <w:b/>
      <w:bCs/>
      <w:sz w:val="40"/>
      <w:szCs w:val="20"/>
      <w:u w:val="single"/>
    </w:rPr>
  </w:style>
  <w:style w:type="character" w:customStyle="1" w:styleId="Heading5Char">
    <w:name w:val="Heading 5 Char"/>
    <w:link w:val="Heading5"/>
    <w:rsid w:val="009F054A"/>
    <w:rPr>
      <w:rFonts w:ascii="Times New Roman" w:eastAsia="Times New Roman" w:hAnsi="Times New Roman" w:cs="Times New Roman"/>
      <w:b/>
      <w:bCs/>
      <w:sz w:val="36"/>
      <w:szCs w:val="20"/>
      <w:u w:val="single"/>
    </w:rPr>
  </w:style>
  <w:style w:type="character" w:customStyle="1" w:styleId="Heading7Char">
    <w:name w:val="Heading 7 Char"/>
    <w:link w:val="Heading7"/>
    <w:rsid w:val="009F054A"/>
    <w:rPr>
      <w:rFonts w:ascii="Times New Roman" w:eastAsia="Times New Roman" w:hAnsi="Times New Roman" w:cs="Times New Roman"/>
      <w:b/>
      <w:bCs/>
      <w:sz w:val="32"/>
      <w:szCs w:val="20"/>
      <w:u w:val="single"/>
    </w:rPr>
  </w:style>
  <w:style w:type="paragraph" w:styleId="Header">
    <w:name w:val="header"/>
    <w:basedOn w:val="Normal"/>
    <w:link w:val="HeaderChar"/>
    <w:uiPriority w:val="99"/>
    <w:unhideWhenUsed/>
    <w:rsid w:val="009F054A"/>
    <w:pPr>
      <w:tabs>
        <w:tab w:val="center" w:pos="4680"/>
        <w:tab w:val="right" w:pos="9360"/>
      </w:tabs>
    </w:pPr>
  </w:style>
  <w:style w:type="character" w:customStyle="1" w:styleId="HeaderChar">
    <w:name w:val="Header Char"/>
    <w:link w:val="Header"/>
    <w:uiPriority w:val="99"/>
    <w:rsid w:val="009F05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F054A"/>
    <w:pPr>
      <w:tabs>
        <w:tab w:val="center" w:pos="4680"/>
        <w:tab w:val="right" w:pos="9360"/>
      </w:tabs>
    </w:pPr>
  </w:style>
  <w:style w:type="character" w:customStyle="1" w:styleId="FooterChar">
    <w:name w:val="Footer Char"/>
    <w:link w:val="Footer"/>
    <w:uiPriority w:val="99"/>
    <w:rsid w:val="009F054A"/>
    <w:rPr>
      <w:rFonts w:ascii="Times New Roman" w:eastAsia="Times New Roman" w:hAnsi="Times New Roman" w:cs="Times New Roman"/>
      <w:sz w:val="20"/>
      <w:szCs w:val="20"/>
    </w:rPr>
  </w:style>
  <w:style w:type="paragraph" w:styleId="ListParagraph">
    <w:name w:val="List Paragraph"/>
    <w:basedOn w:val="Normal"/>
    <w:uiPriority w:val="34"/>
    <w:qFormat/>
    <w:rsid w:val="009F0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hntc87re?ref=Bible.Re5.11-12&amp;off=1203&amp;ctx=mentioned+in+4%3a11.)%0a~Power+(Greek+dynamis" TargetMode="External"/><Relationship Id="rId3" Type="http://schemas.openxmlformats.org/officeDocument/2006/relationships/hyperlink" Target="https://ref.ly/logosres/nigtcrev?ref=Bible.Re5.11&amp;off=3&amp;ctx=raise+and+glory.%0a11+~It+is+generally+reco" TargetMode="External"/><Relationship Id="rId7" Type="http://schemas.openxmlformats.org/officeDocument/2006/relationships/hyperlink" Target="https://ref.ly/logosres/hntc87re?ref=Bible.Re5.11-12&amp;off=1203&amp;ctx=mentioned+in+4%3a11.)%0a~Power+(Greek+dynamis" TargetMode="External"/><Relationship Id="rId2" Type="http://schemas.openxmlformats.org/officeDocument/2006/relationships/hyperlink" Target="https://ref.ly/logosres/tynbibcomm?ref=Bible.Re5.1-14&amp;off=30&amp;ctx=+SOURCE+OF+JUDGMENT%0a~Revelation+5+is+a+co" TargetMode="External"/><Relationship Id="rId1" Type="http://schemas.openxmlformats.org/officeDocument/2006/relationships/hyperlink" Target="https://ref.ly/logosres/bkc?ref=Bible.Re5.13-14&amp;off=265&amp;ctx=ostrate+in+worship.%0a~With+the+heavenly+vi" TargetMode="External"/><Relationship Id="rId6" Type="http://schemas.openxmlformats.org/officeDocument/2006/relationships/hyperlink" Target="https://ref.ly/logosres/hntc87re?ref=Bible.Re5.11-12&amp;off=1203&amp;ctx=mentioned+in+4%3a11.)%0a~Power+(Greek+dynamis" TargetMode="External"/><Relationship Id="rId11" Type="http://schemas.openxmlformats.org/officeDocument/2006/relationships/hyperlink" Target="https://ref.ly/logosres/hntc87re?ref=Bible.Re5.11-12&amp;off=1203&amp;ctx=mentioned+in+4%3a11.)%0a~Power+(Greek+dynamis" TargetMode="External"/><Relationship Id="rId5" Type="http://schemas.openxmlformats.org/officeDocument/2006/relationships/hyperlink" Target="https://ref.ly/logosres/hntc87re?ref=Bible.Re5.11-12&amp;off=1203&amp;ctx=mentioned+in+4%3a11.)%0a~Power+(Greek+dynamis" TargetMode="External"/><Relationship Id="rId10" Type="http://schemas.openxmlformats.org/officeDocument/2006/relationships/hyperlink" Target="https://ref.ly/logosres/hntc87re?ref=Bible.Re5.11-12&amp;off=1203&amp;ctx=mentioned+in+4%3a11.)%0a~Power+(Greek+dynamis" TargetMode="External"/><Relationship Id="rId4" Type="http://schemas.openxmlformats.org/officeDocument/2006/relationships/hyperlink" Target="https://ref.ly/logosres/lenski12?ref=Bible.Re5.11&amp;off=333&amp;ctx=glory+and+blessing!%0a~%E2%80%9CI+saw+and+heard+a+v" TargetMode="External"/><Relationship Id="rId9" Type="http://schemas.openxmlformats.org/officeDocument/2006/relationships/hyperlink" Target="https://ref.ly/logosres/hntc87re?ref=Bible.Re5.11-12&amp;off=1203&amp;ctx=mentioned+in+4%3a11.)%0a~Power+(Greek+dynam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8805</CharactersWithSpaces>
  <SharedDoc>false</SharedDoc>
  <HLinks>
    <vt:vector size="66" baseType="variant">
      <vt:variant>
        <vt:i4>2293823</vt:i4>
      </vt:variant>
      <vt:variant>
        <vt:i4>30</vt:i4>
      </vt:variant>
      <vt:variant>
        <vt:i4>0</vt:i4>
      </vt:variant>
      <vt:variant>
        <vt:i4>5</vt:i4>
      </vt:variant>
      <vt:variant>
        <vt:lpwstr>https://ref.ly/logosres/hntc87re?ref=Bible.Re5.11-12&amp;off=1203&amp;ctx=mentioned+in+4%3a11.)%0a~Power+(Greek+dynamis</vt:lpwstr>
      </vt:variant>
      <vt:variant>
        <vt:lpwstr/>
      </vt:variant>
      <vt:variant>
        <vt:i4>2293823</vt:i4>
      </vt:variant>
      <vt:variant>
        <vt:i4>27</vt:i4>
      </vt:variant>
      <vt:variant>
        <vt:i4>0</vt:i4>
      </vt:variant>
      <vt:variant>
        <vt:i4>5</vt:i4>
      </vt:variant>
      <vt:variant>
        <vt:lpwstr>https://ref.ly/logosres/hntc87re?ref=Bible.Re5.11-12&amp;off=1203&amp;ctx=mentioned+in+4%3a11.)%0a~Power+(Greek+dynamis</vt:lpwstr>
      </vt:variant>
      <vt:variant>
        <vt:lpwstr/>
      </vt:variant>
      <vt:variant>
        <vt:i4>2293823</vt:i4>
      </vt:variant>
      <vt:variant>
        <vt:i4>24</vt:i4>
      </vt:variant>
      <vt:variant>
        <vt:i4>0</vt:i4>
      </vt:variant>
      <vt:variant>
        <vt:i4>5</vt:i4>
      </vt:variant>
      <vt:variant>
        <vt:lpwstr>https://ref.ly/logosres/hntc87re?ref=Bible.Re5.11-12&amp;off=1203&amp;ctx=mentioned+in+4%3a11.)%0a~Power+(Greek+dynamis</vt:lpwstr>
      </vt:variant>
      <vt:variant>
        <vt:lpwstr/>
      </vt:variant>
      <vt:variant>
        <vt:i4>2293823</vt:i4>
      </vt:variant>
      <vt:variant>
        <vt:i4>21</vt:i4>
      </vt:variant>
      <vt:variant>
        <vt:i4>0</vt:i4>
      </vt:variant>
      <vt:variant>
        <vt:i4>5</vt:i4>
      </vt:variant>
      <vt:variant>
        <vt:lpwstr>https://ref.ly/logosres/hntc87re?ref=Bible.Re5.11-12&amp;off=1203&amp;ctx=mentioned+in+4%3a11.)%0a~Power+(Greek+dynamis</vt:lpwstr>
      </vt:variant>
      <vt:variant>
        <vt:lpwstr/>
      </vt:variant>
      <vt:variant>
        <vt:i4>2293823</vt:i4>
      </vt:variant>
      <vt:variant>
        <vt:i4>18</vt:i4>
      </vt:variant>
      <vt:variant>
        <vt:i4>0</vt:i4>
      </vt:variant>
      <vt:variant>
        <vt:i4>5</vt:i4>
      </vt:variant>
      <vt:variant>
        <vt:lpwstr>https://ref.ly/logosres/hntc87re?ref=Bible.Re5.11-12&amp;off=1203&amp;ctx=mentioned+in+4%3a11.)%0a~Power+(Greek+dynamis</vt:lpwstr>
      </vt:variant>
      <vt:variant>
        <vt:lpwstr/>
      </vt:variant>
      <vt:variant>
        <vt:i4>2293823</vt:i4>
      </vt:variant>
      <vt:variant>
        <vt:i4>15</vt:i4>
      </vt:variant>
      <vt:variant>
        <vt:i4>0</vt:i4>
      </vt:variant>
      <vt:variant>
        <vt:i4>5</vt:i4>
      </vt:variant>
      <vt:variant>
        <vt:lpwstr>https://ref.ly/logosres/hntc87re?ref=Bible.Re5.11-12&amp;off=1203&amp;ctx=mentioned+in+4%3a11.)%0a~Power+(Greek+dynamis</vt:lpwstr>
      </vt:variant>
      <vt:variant>
        <vt:lpwstr/>
      </vt:variant>
      <vt:variant>
        <vt:i4>2293823</vt:i4>
      </vt:variant>
      <vt:variant>
        <vt:i4>12</vt:i4>
      </vt:variant>
      <vt:variant>
        <vt:i4>0</vt:i4>
      </vt:variant>
      <vt:variant>
        <vt:i4>5</vt:i4>
      </vt:variant>
      <vt:variant>
        <vt:lpwstr>https://ref.ly/logosres/hntc87re?ref=Bible.Re5.11-12&amp;off=1203&amp;ctx=mentioned+in+4%3a11.)%0a~Power+(Greek+dynamis</vt:lpwstr>
      </vt:variant>
      <vt:variant>
        <vt:lpwstr/>
      </vt:variant>
      <vt:variant>
        <vt:i4>327750</vt:i4>
      </vt:variant>
      <vt:variant>
        <vt:i4>9</vt:i4>
      </vt:variant>
      <vt:variant>
        <vt:i4>0</vt:i4>
      </vt:variant>
      <vt:variant>
        <vt:i4>5</vt:i4>
      </vt:variant>
      <vt:variant>
        <vt:lpwstr>https://ref.ly/logosres/lenski12?ref=Bible.Re5.11&amp;off=333&amp;ctx=glory+and+blessing!%0a~%E2%80%9CI+saw+and+heard+a+v</vt:lpwstr>
      </vt:variant>
      <vt:variant>
        <vt:lpwstr/>
      </vt:variant>
      <vt:variant>
        <vt:i4>3473530</vt:i4>
      </vt:variant>
      <vt:variant>
        <vt:i4>6</vt:i4>
      </vt:variant>
      <vt:variant>
        <vt:i4>0</vt:i4>
      </vt:variant>
      <vt:variant>
        <vt:i4>5</vt:i4>
      </vt:variant>
      <vt:variant>
        <vt:lpwstr>https://ref.ly/logosres/nigtcrev?ref=Bible.Re5.11&amp;off=3&amp;ctx=raise+and+glory.%0a11+~It+is+generally+reco</vt:lpwstr>
      </vt:variant>
      <vt:variant>
        <vt:lpwstr/>
      </vt:variant>
      <vt:variant>
        <vt:i4>327747</vt:i4>
      </vt:variant>
      <vt:variant>
        <vt:i4>3</vt:i4>
      </vt:variant>
      <vt:variant>
        <vt:i4>0</vt:i4>
      </vt:variant>
      <vt:variant>
        <vt:i4>5</vt:i4>
      </vt:variant>
      <vt:variant>
        <vt:lpwstr>https://ref.ly/logosres/tynbibcomm?ref=Bible.Re5.1-14&amp;off=30&amp;ctx=+SOURCE+OF+JUDGMENT%0a~Revelation+5+is+a+co</vt:lpwstr>
      </vt:variant>
      <vt:variant>
        <vt:lpwstr/>
      </vt:variant>
      <vt:variant>
        <vt:i4>2818159</vt:i4>
      </vt:variant>
      <vt:variant>
        <vt:i4>0</vt:i4>
      </vt:variant>
      <vt:variant>
        <vt:i4>0</vt:i4>
      </vt:variant>
      <vt:variant>
        <vt:i4>5</vt:i4>
      </vt:variant>
      <vt:variant>
        <vt:lpwstr>https://ref.ly/logosres/bkc?ref=Bible.Re5.13-14&amp;off=265&amp;ctx=ostrate+in+worship.%0a~With+the+heavenly+vi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Cannings</dc:creator>
  <cp:keywords/>
  <dc:description/>
  <cp:lastModifiedBy>Kay Jobson</cp:lastModifiedBy>
  <cp:revision>29</cp:revision>
  <dcterms:created xsi:type="dcterms:W3CDTF">2021-04-01T16:03:00Z</dcterms:created>
  <dcterms:modified xsi:type="dcterms:W3CDTF">2021-04-01T18:06:00Z</dcterms:modified>
</cp:coreProperties>
</file>